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6404F" w14:textId="5A20EC27" w:rsidR="00C22249" w:rsidRPr="00D22AE3" w:rsidRDefault="007C077C">
      <w:pPr>
        <w:ind w:left="542"/>
        <w:rPr>
          <w:rFonts w:ascii="Palatino Linotype" w:hAnsi="Palatino Linotype"/>
        </w:rPr>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sidR="00BC7D73" w:rsidRPr="00D22AE3">
        <w:rPr>
          <w:rFonts w:ascii="Palatino Linotype" w:hAnsi="Palatino Linotype"/>
        </w:rPr>
        <w:t>April</w:t>
      </w:r>
      <w:r w:rsidR="00DF3B25" w:rsidRPr="00D22AE3">
        <w:rPr>
          <w:rFonts w:ascii="Palatino Linotype" w:hAnsi="Palatino Linotype"/>
        </w:rPr>
        <w:t xml:space="preserve"> </w:t>
      </w:r>
      <w:r w:rsidR="00BC7D73" w:rsidRPr="00D22AE3">
        <w:rPr>
          <w:rFonts w:ascii="Palatino Linotype" w:hAnsi="Palatino Linotype"/>
        </w:rPr>
        <w:t>9</w:t>
      </w:r>
      <w:r w:rsidRPr="00D22AE3">
        <w:rPr>
          <w:rFonts w:ascii="Palatino Linotype" w:hAnsi="Palatino Linotype"/>
        </w:rPr>
        <w:t xml:space="preserve">, </w:t>
      </w:r>
      <w:proofErr w:type="gramStart"/>
      <w:r w:rsidRPr="00D22AE3">
        <w:rPr>
          <w:rFonts w:ascii="Palatino Linotype" w:hAnsi="Palatino Linotype"/>
        </w:rPr>
        <w:t>202</w:t>
      </w:r>
      <w:r w:rsidR="00E717A9" w:rsidRPr="00D22AE3">
        <w:rPr>
          <w:rFonts w:ascii="Palatino Linotype" w:hAnsi="Palatino Linotype"/>
        </w:rPr>
        <w:t>5</w:t>
      </w:r>
      <w:proofErr w:type="gramEnd"/>
      <w:r w:rsidRPr="00D22AE3">
        <w:rPr>
          <w:rFonts w:ascii="Palatino Linotype" w:hAnsi="Palatino Linotype"/>
        </w:rPr>
        <w:t xml:space="preserve"> </w:t>
      </w:r>
      <w:r w:rsidRPr="00D22AE3">
        <w:rPr>
          <w:rFonts w:ascii="Palatino Linotype" w:hAnsi="Palatino Linotype"/>
        </w:rPr>
        <w:tab/>
        <w:t xml:space="preserve"> </w:t>
      </w:r>
      <w:r w:rsidRPr="00D22AE3">
        <w:rPr>
          <w:rFonts w:ascii="Palatino Linotype" w:hAnsi="Palatino Linotype"/>
        </w:rPr>
        <w:tab/>
        <w:t xml:space="preserve"> </w:t>
      </w:r>
      <w:r w:rsidRPr="00D22AE3">
        <w:rPr>
          <w:rFonts w:ascii="Palatino Linotype" w:hAnsi="Palatino Linotype"/>
        </w:rPr>
        <w:tab/>
        <w:t xml:space="preserve"> </w:t>
      </w:r>
      <w:r w:rsidRPr="00D22AE3">
        <w:rPr>
          <w:rFonts w:ascii="Palatino Linotype" w:hAnsi="Palatino Linotype"/>
        </w:rPr>
        <w:tab/>
        <w:t xml:space="preserve">   </w:t>
      </w:r>
      <w:r w:rsidRPr="00D22AE3">
        <w:rPr>
          <w:rFonts w:ascii="Palatino Linotype" w:hAnsi="Palatino Linotype"/>
        </w:rPr>
        <w:tab/>
        <w:t xml:space="preserve"> </w:t>
      </w:r>
      <w:r w:rsidRPr="00D22AE3">
        <w:rPr>
          <w:rFonts w:ascii="Palatino Linotype" w:hAnsi="Palatino Linotype"/>
        </w:rPr>
        <w:tab/>
        <w:t xml:space="preserve"> </w:t>
      </w:r>
      <w:r w:rsidRPr="00D22AE3">
        <w:rPr>
          <w:rFonts w:ascii="Palatino Linotype" w:hAnsi="Palatino Linotype"/>
        </w:rPr>
        <w:tab/>
        <w:t xml:space="preserve"> </w:t>
      </w:r>
      <w:r w:rsidRPr="00D22AE3">
        <w:rPr>
          <w:rFonts w:ascii="Palatino Linotype" w:hAnsi="Palatino Linotype"/>
        </w:rPr>
        <w:tab/>
        <w:t xml:space="preserve"> </w:t>
      </w:r>
      <w:r w:rsidRPr="00D22AE3">
        <w:rPr>
          <w:rFonts w:ascii="Palatino Linotype" w:hAnsi="Palatino Linotype"/>
        </w:rPr>
        <w:tab/>
        <w:t xml:space="preserve"> </w:t>
      </w:r>
      <w:r w:rsidRPr="00D22AE3">
        <w:rPr>
          <w:rFonts w:ascii="Palatino Linotype" w:hAnsi="Palatino Linotype"/>
        </w:rPr>
        <w:tab/>
        <w:t xml:space="preserve"> </w:t>
      </w:r>
      <w:r w:rsidRPr="00D22AE3">
        <w:rPr>
          <w:rFonts w:ascii="Palatino Linotype" w:hAnsi="Palatino Linotype"/>
        </w:rPr>
        <w:tab/>
        <w:t xml:space="preserve"> </w:t>
      </w:r>
      <w:r w:rsidRPr="00D22AE3">
        <w:rPr>
          <w:rFonts w:ascii="Palatino Linotype" w:hAnsi="Palatino Linotype"/>
        </w:rPr>
        <w:tab/>
      </w:r>
      <w:r w:rsidR="00BC7D73" w:rsidRPr="00D22AE3">
        <w:rPr>
          <w:rFonts w:ascii="Palatino Linotype" w:hAnsi="Palatino Linotype"/>
        </w:rPr>
        <w:tab/>
      </w:r>
      <w:r w:rsidRPr="00D22AE3">
        <w:rPr>
          <w:rFonts w:ascii="Palatino Linotype" w:hAnsi="Palatino Linotype"/>
        </w:rPr>
        <w:t xml:space="preserve">7:00 P.M. </w:t>
      </w:r>
    </w:p>
    <w:p w14:paraId="782DEF90" w14:textId="77777777" w:rsidR="00C22249" w:rsidRPr="00D22AE3" w:rsidRDefault="007C077C">
      <w:pPr>
        <w:ind w:left="10" w:right="0"/>
        <w:rPr>
          <w:rFonts w:ascii="Palatino Linotype" w:hAnsi="Palatino Linotype"/>
        </w:rPr>
      </w:pPr>
      <w:r w:rsidRPr="00D22AE3">
        <w:rPr>
          <w:rFonts w:ascii="Palatino Linotype" w:hAnsi="Palatino Linotype"/>
        </w:rPr>
        <w:t xml:space="preserve">BOARD OF SUPERVISORS </w:t>
      </w:r>
    </w:p>
    <w:p w14:paraId="5253994E" w14:textId="082E6534" w:rsidR="0016344E" w:rsidRPr="00D22AE3" w:rsidRDefault="0016344E">
      <w:pPr>
        <w:ind w:left="10" w:right="0"/>
        <w:rPr>
          <w:rFonts w:ascii="Palatino Linotype" w:hAnsi="Palatino Linotype"/>
        </w:rPr>
      </w:pPr>
      <w:r w:rsidRPr="00D22AE3">
        <w:rPr>
          <w:rFonts w:ascii="Palatino Linotype" w:hAnsi="Palatino Linotype"/>
        </w:rPr>
        <w:t>REGULAR MEETING</w:t>
      </w:r>
    </w:p>
    <w:p w14:paraId="154C687E" w14:textId="77777777" w:rsidR="00C22249" w:rsidRPr="00D22AE3" w:rsidRDefault="007C077C">
      <w:pPr>
        <w:ind w:left="10" w:right="0"/>
        <w:rPr>
          <w:rFonts w:ascii="Palatino Linotype" w:hAnsi="Palatino Linotype"/>
        </w:rPr>
      </w:pPr>
      <w:r w:rsidRPr="00D22AE3">
        <w:rPr>
          <w:rFonts w:ascii="Palatino Linotype" w:hAnsi="Palatino Linotype"/>
        </w:rPr>
        <w:t xml:space="preserve">721 Unionville Road </w:t>
      </w:r>
    </w:p>
    <w:p w14:paraId="2F5162F2" w14:textId="77777777" w:rsidR="00C22249" w:rsidRPr="00D22AE3" w:rsidRDefault="007C077C">
      <w:pPr>
        <w:ind w:left="10" w:right="0"/>
        <w:rPr>
          <w:rFonts w:ascii="Palatino Linotype" w:hAnsi="Palatino Linotype"/>
        </w:rPr>
      </w:pPr>
      <w:r w:rsidRPr="00D22AE3">
        <w:rPr>
          <w:rFonts w:ascii="Palatino Linotype" w:hAnsi="Palatino Linotype"/>
        </w:rPr>
        <w:t xml:space="preserve">Kennett Square, PA.  19348 </w:t>
      </w:r>
    </w:p>
    <w:p w14:paraId="3E061FFE" w14:textId="2906B45A" w:rsidR="00C22249" w:rsidRPr="00D22AE3" w:rsidRDefault="007C077C" w:rsidP="00397DE2">
      <w:pPr>
        <w:spacing w:after="0" w:line="259" w:lineRule="auto"/>
        <w:ind w:left="547" w:right="0" w:firstLine="0"/>
        <w:jc w:val="left"/>
        <w:rPr>
          <w:rFonts w:ascii="Palatino Linotype" w:hAnsi="Palatino Linotype"/>
        </w:rPr>
      </w:pPr>
      <w:r w:rsidRPr="00D22AE3">
        <w:rPr>
          <w:rFonts w:ascii="Palatino Linotype" w:hAnsi="Palatino Linotype"/>
        </w:rPr>
        <w:t xml:space="preserve"> </w:t>
      </w:r>
    </w:p>
    <w:p w14:paraId="0C062626" w14:textId="77777777" w:rsidR="00C22249" w:rsidRPr="00D22AE3" w:rsidRDefault="007C077C">
      <w:pPr>
        <w:tabs>
          <w:tab w:val="center" w:pos="933"/>
          <w:tab w:val="center" w:pos="2160"/>
          <w:tab w:val="center" w:pos="2880"/>
          <w:tab w:val="center" w:pos="5457"/>
        </w:tabs>
        <w:ind w:left="0" w:right="0" w:firstLine="0"/>
        <w:jc w:val="left"/>
        <w:rPr>
          <w:rFonts w:ascii="Palatino Linotype" w:hAnsi="Palatino Linotype"/>
        </w:rPr>
      </w:pPr>
      <w:r w:rsidRPr="00D22AE3">
        <w:rPr>
          <w:rFonts w:ascii="Palatino Linotype" w:eastAsia="Calibri" w:hAnsi="Palatino Linotype" w:cs="Calibri"/>
        </w:rPr>
        <w:tab/>
      </w:r>
      <w:r w:rsidRPr="00D22AE3">
        <w:rPr>
          <w:rFonts w:ascii="Palatino Linotype" w:hAnsi="Palatino Linotype"/>
        </w:rPr>
        <w:t xml:space="preserve">Present:  </w:t>
      </w:r>
      <w:r w:rsidRPr="00D22AE3">
        <w:rPr>
          <w:rFonts w:ascii="Palatino Linotype" w:hAnsi="Palatino Linotype"/>
        </w:rPr>
        <w:tab/>
        <w:t xml:space="preserve"> </w:t>
      </w:r>
      <w:r w:rsidRPr="00D22AE3">
        <w:rPr>
          <w:rFonts w:ascii="Palatino Linotype" w:hAnsi="Palatino Linotype"/>
        </w:rPr>
        <w:tab/>
        <w:t xml:space="preserve"> </w:t>
      </w:r>
      <w:r w:rsidRPr="00D22AE3">
        <w:rPr>
          <w:rFonts w:ascii="Palatino Linotype" w:hAnsi="Palatino Linotype"/>
        </w:rPr>
        <w:tab/>
        <w:t xml:space="preserve">           Township Staff &amp; Consultants: </w:t>
      </w:r>
    </w:p>
    <w:p w14:paraId="62F22F3C" w14:textId="615CEDE8" w:rsidR="00C22249" w:rsidRPr="00D22AE3" w:rsidRDefault="008A7C31" w:rsidP="00551E25">
      <w:pPr>
        <w:tabs>
          <w:tab w:val="center" w:pos="1296"/>
          <w:tab w:val="center" w:pos="2880"/>
          <w:tab w:val="center" w:pos="3600"/>
          <w:tab w:val="center" w:pos="6008"/>
        </w:tabs>
        <w:ind w:left="540" w:right="0" w:firstLine="0"/>
        <w:jc w:val="left"/>
        <w:rPr>
          <w:rFonts w:ascii="Palatino Linotype" w:hAnsi="Palatino Linotype"/>
        </w:rPr>
      </w:pPr>
      <w:r w:rsidRPr="00D22AE3">
        <w:rPr>
          <w:rFonts w:ascii="Palatino Linotype" w:hAnsi="Palatino Linotype"/>
        </w:rPr>
        <w:t xml:space="preserve">Chair Sosangelis </w:t>
      </w:r>
      <w:r w:rsidR="00C26E95" w:rsidRPr="00D22AE3">
        <w:rPr>
          <w:rFonts w:ascii="Palatino Linotype" w:hAnsi="Palatino Linotype"/>
        </w:rPr>
        <w:tab/>
      </w:r>
      <w:r w:rsidR="00C26E95" w:rsidRPr="00D22AE3">
        <w:rPr>
          <w:rFonts w:ascii="Palatino Linotype" w:hAnsi="Palatino Linotype"/>
        </w:rPr>
        <w:tab/>
      </w:r>
      <w:r w:rsidR="00C26E95" w:rsidRPr="00D22AE3">
        <w:rPr>
          <w:rFonts w:ascii="Palatino Linotype" w:hAnsi="Palatino Linotype"/>
        </w:rPr>
        <w:tab/>
        <w:t xml:space="preserve">    </w:t>
      </w:r>
      <w:r w:rsidR="007C077C" w:rsidRPr="00D22AE3">
        <w:rPr>
          <w:rFonts w:ascii="Palatino Linotype" w:hAnsi="Palatino Linotype"/>
        </w:rPr>
        <w:t xml:space="preserve">Ryan Jennings, Township Solicitor </w:t>
      </w:r>
    </w:p>
    <w:p w14:paraId="000AE9D1" w14:textId="47120996" w:rsidR="00C22249" w:rsidRPr="00D22AE3" w:rsidRDefault="007C077C" w:rsidP="00551E25">
      <w:pPr>
        <w:tabs>
          <w:tab w:val="center" w:pos="1623"/>
          <w:tab w:val="center" w:pos="3600"/>
          <w:tab w:val="center" w:pos="5951"/>
        </w:tabs>
        <w:ind w:left="540" w:right="0" w:hanging="540"/>
        <w:jc w:val="left"/>
        <w:rPr>
          <w:rFonts w:ascii="Palatino Linotype" w:hAnsi="Palatino Linotype"/>
        </w:rPr>
      </w:pPr>
      <w:r w:rsidRPr="00D22AE3">
        <w:rPr>
          <w:rFonts w:ascii="Palatino Linotype" w:eastAsia="Calibri" w:hAnsi="Palatino Linotype" w:cs="Calibri"/>
        </w:rPr>
        <w:tab/>
      </w:r>
      <w:r w:rsidR="000D6C71" w:rsidRPr="00D22AE3">
        <w:rPr>
          <w:rFonts w:ascii="Palatino Linotype" w:eastAsia="Calibri" w:hAnsi="Palatino Linotype"/>
        </w:rPr>
        <w:t>Vice Chair Sarro</w:t>
      </w:r>
      <w:r w:rsidRPr="00D22AE3">
        <w:rPr>
          <w:rFonts w:ascii="Palatino Linotype" w:hAnsi="Palatino Linotype"/>
        </w:rPr>
        <w:tab/>
        <w:t xml:space="preserve"> </w:t>
      </w:r>
      <w:r w:rsidR="008A7C31" w:rsidRPr="00D22AE3">
        <w:rPr>
          <w:rFonts w:ascii="Palatino Linotype" w:hAnsi="Palatino Linotype"/>
        </w:rPr>
        <w:tab/>
      </w:r>
      <w:r w:rsidR="00C26E95" w:rsidRPr="00D22AE3">
        <w:rPr>
          <w:rFonts w:ascii="Palatino Linotype" w:hAnsi="Palatino Linotype"/>
        </w:rPr>
        <w:t xml:space="preserve">   </w:t>
      </w:r>
      <w:r w:rsidR="00EE787B">
        <w:rPr>
          <w:rFonts w:ascii="Palatino Linotype" w:hAnsi="Palatino Linotype"/>
        </w:rPr>
        <w:t xml:space="preserve">       </w:t>
      </w:r>
      <w:r w:rsidR="00C26E95" w:rsidRPr="00D22AE3">
        <w:rPr>
          <w:rFonts w:ascii="Palatino Linotype" w:hAnsi="Palatino Linotype"/>
        </w:rPr>
        <w:t xml:space="preserve"> </w:t>
      </w:r>
      <w:r w:rsidRPr="00D22AE3">
        <w:rPr>
          <w:rFonts w:ascii="Palatino Linotype" w:hAnsi="Palatino Linotype"/>
        </w:rPr>
        <w:t xml:space="preserve">Neil Lovekin, Township Manager </w:t>
      </w:r>
      <w:r w:rsidR="00EE787B">
        <w:rPr>
          <w:rFonts w:ascii="Palatino Linotype" w:hAnsi="Palatino Linotype"/>
        </w:rPr>
        <w:t>(absent)</w:t>
      </w:r>
      <w:r w:rsidRPr="00D22AE3">
        <w:rPr>
          <w:rFonts w:ascii="Palatino Linotype" w:hAnsi="Palatino Linotype"/>
        </w:rPr>
        <w:t xml:space="preserve"> </w:t>
      </w:r>
    </w:p>
    <w:p w14:paraId="3DB8A24F" w14:textId="139CB2EF" w:rsidR="00C22249" w:rsidRPr="00D22AE3" w:rsidRDefault="007C077C" w:rsidP="00D22AE3">
      <w:pPr>
        <w:tabs>
          <w:tab w:val="center" w:pos="1356"/>
          <w:tab w:val="center" w:pos="2880"/>
          <w:tab w:val="center" w:pos="3600"/>
          <w:tab w:val="center" w:pos="6072"/>
        </w:tabs>
        <w:ind w:right="0"/>
        <w:jc w:val="left"/>
        <w:rPr>
          <w:rFonts w:ascii="Palatino Linotype" w:hAnsi="Palatino Linotype"/>
        </w:rPr>
      </w:pPr>
      <w:r w:rsidRPr="00D22AE3">
        <w:rPr>
          <w:rFonts w:ascii="Palatino Linotype" w:hAnsi="Palatino Linotype"/>
        </w:rPr>
        <w:t xml:space="preserve">Supervisor </w:t>
      </w:r>
      <w:r w:rsidR="000D6C71" w:rsidRPr="00D22AE3">
        <w:rPr>
          <w:rFonts w:ascii="Palatino Linotype" w:eastAsia="Calibri" w:hAnsi="Palatino Linotype"/>
        </w:rPr>
        <w:t>Chance</w:t>
      </w:r>
      <w:r w:rsidRPr="00D22AE3">
        <w:rPr>
          <w:rFonts w:ascii="Palatino Linotype" w:hAnsi="Palatino Linotype"/>
        </w:rPr>
        <w:tab/>
        <w:t xml:space="preserve"> </w:t>
      </w:r>
      <w:r w:rsidRPr="00D22AE3">
        <w:rPr>
          <w:rFonts w:ascii="Palatino Linotype" w:hAnsi="Palatino Linotype"/>
        </w:rPr>
        <w:tab/>
        <w:t xml:space="preserve"> </w:t>
      </w:r>
      <w:r w:rsidRPr="00D22AE3">
        <w:rPr>
          <w:rFonts w:ascii="Palatino Linotype" w:hAnsi="Palatino Linotype"/>
        </w:rPr>
        <w:tab/>
      </w:r>
      <w:r w:rsidR="00C26E95" w:rsidRPr="00D22AE3">
        <w:rPr>
          <w:rFonts w:ascii="Palatino Linotype" w:hAnsi="Palatino Linotype"/>
        </w:rPr>
        <w:t xml:space="preserve">    </w:t>
      </w:r>
      <w:r w:rsidRPr="00D22AE3">
        <w:rPr>
          <w:rFonts w:ascii="Palatino Linotype" w:hAnsi="Palatino Linotype"/>
        </w:rPr>
        <w:t xml:space="preserve">Mickey Bailey, Recording Secretary  </w:t>
      </w:r>
    </w:p>
    <w:p w14:paraId="6F37910E" w14:textId="5C936D71" w:rsidR="00C22249" w:rsidRPr="00D22AE3" w:rsidRDefault="007C077C" w:rsidP="00760226">
      <w:pPr>
        <w:tabs>
          <w:tab w:val="center" w:pos="1310"/>
          <w:tab w:val="center" w:pos="2880"/>
          <w:tab w:val="center" w:pos="3600"/>
          <w:tab w:val="center" w:pos="6030"/>
        </w:tabs>
        <w:ind w:left="0" w:right="0" w:firstLine="0"/>
        <w:jc w:val="left"/>
        <w:rPr>
          <w:rFonts w:ascii="Palatino Linotype" w:hAnsi="Palatino Linotype"/>
        </w:rPr>
      </w:pPr>
      <w:r w:rsidRPr="00D22AE3">
        <w:rPr>
          <w:rFonts w:ascii="Palatino Linotype" w:eastAsia="Calibri" w:hAnsi="Palatino Linotype" w:cs="Calibri"/>
        </w:rPr>
        <w:tab/>
      </w:r>
      <w:r w:rsidR="001C6B96" w:rsidRPr="00D22AE3">
        <w:rPr>
          <w:rFonts w:ascii="Palatino Linotype" w:eastAsia="Calibri" w:hAnsi="Palatino Linotype" w:cs="Calibri"/>
        </w:rPr>
        <w:t xml:space="preserve">        </w:t>
      </w:r>
      <w:r w:rsidR="00D22AE3">
        <w:rPr>
          <w:rFonts w:ascii="Palatino Linotype" w:eastAsia="Calibri" w:hAnsi="Palatino Linotype" w:cs="Calibri"/>
        </w:rPr>
        <w:t xml:space="preserve"> </w:t>
      </w:r>
      <w:r w:rsidRPr="00D22AE3">
        <w:rPr>
          <w:rFonts w:ascii="Palatino Linotype" w:hAnsi="Palatino Linotype"/>
        </w:rPr>
        <w:t xml:space="preserve">Supervisor Elks </w:t>
      </w:r>
      <w:r w:rsidR="001C6B96" w:rsidRPr="00D22AE3">
        <w:rPr>
          <w:rFonts w:ascii="Palatino Linotype" w:hAnsi="Palatino Linotype"/>
        </w:rPr>
        <w:t>(</w:t>
      </w:r>
      <w:proofErr w:type="gramStart"/>
      <w:r w:rsidR="001C6B96" w:rsidRPr="00D22AE3">
        <w:rPr>
          <w:rFonts w:ascii="Palatino Linotype" w:hAnsi="Palatino Linotype"/>
        </w:rPr>
        <w:t>Absent)</w:t>
      </w:r>
      <w:r w:rsidRPr="00D22AE3">
        <w:rPr>
          <w:rFonts w:ascii="Palatino Linotype" w:hAnsi="Palatino Linotype"/>
        </w:rPr>
        <w:t xml:space="preserve">  </w:t>
      </w:r>
      <w:r w:rsidRPr="00D22AE3">
        <w:rPr>
          <w:rFonts w:ascii="Palatino Linotype" w:hAnsi="Palatino Linotype"/>
        </w:rPr>
        <w:tab/>
      </w:r>
      <w:proofErr w:type="gramEnd"/>
      <w:r w:rsidRPr="00D22AE3">
        <w:rPr>
          <w:rFonts w:ascii="Palatino Linotype" w:hAnsi="Palatino Linotype"/>
        </w:rPr>
        <w:t xml:space="preserve"> </w:t>
      </w:r>
      <w:r w:rsidRPr="00D22AE3">
        <w:rPr>
          <w:rFonts w:ascii="Palatino Linotype" w:hAnsi="Palatino Linotype"/>
        </w:rPr>
        <w:tab/>
        <w:t xml:space="preserve"> </w:t>
      </w:r>
      <w:r w:rsidR="00C26E95" w:rsidRPr="00D22AE3">
        <w:rPr>
          <w:rFonts w:ascii="Palatino Linotype" w:hAnsi="Palatino Linotype"/>
        </w:rPr>
        <w:t xml:space="preserve">   </w:t>
      </w:r>
      <w:r w:rsidR="00E717A9" w:rsidRPr="00D22AE3">
        <w:rPr>
          <w:rFonts w:ascii="Palatino Linotype" w:hAnsi="Palatino Linotype"/>
        </w:rPr>
        <w:t xml:space="preserve"> </w:t>
      </w:r>
      <w:r w:rsidR="00EE787B">
        <w:rPr>
          <w:rFonts w:ascii="Palatino Linotype" w:hAnsi="Palatino Linotype"/>
        </w:rPr>
        <w:t xml:space="preserve">     </w:t>
      </w:r>
      <w:r w:rsidR="00D22AE3">
        <w:rPr>
          <w:rFonts w:ascii="Palatino Linotype" w:hAnsi="Palatino Linotype"/>
        </w:rPr>
        <w:t xml:space="preserve"> </w:t>
      </w:r>
      <w:r w:rsidRPr="00D22AE3">
        <w:rPr>
          <w:rFonts w:ascii="Palatino Linotype" w:hAnsi="Palatino Linotype"/>
        </w:rPr>
        <w:t xml:space="preserve">Jeff Simpson, Public Works Director </w:t>
      </w:r>
      <w:r w:rsidR="00EE787B">
        <w:rPr>
          <w:rFonts w:ascii="Palatino Linotype" w:hAnsi="Palatino Linotype"/>
        </w:rPr>
        <w:t>(absent)</w:t>
      </w:r>
    </w:p>
    <w:p w14:paraId="41C4C431" w14:textId="2F291CF4" w:rsidR="00C22249" w:rsidRPr="00D22AE3" w:rsidRDefault="007C077C" w:rsidP="00760226">
      <w:pPr>
        <w:ind w:left="0" w:right="0" w:firstLine="540"/>
        <w:jc w:val="left"/>
        <w:rPr>
          <w:rFonts w:ascii="Palatino Linotype" w:hAnsi="Palatino Linotype"/>
        </w:rPr>
      </w:pPr>
      <w:r w:rsidRPr="00D22AE3">
        <w:rPr>
          <w:rFonts w:ascii="Palatino Linotype" w:hAnsi="Palatino Linotype"/>
        </w:rPr>
        <w:t xml:space="preserve">Supervisor </w:t>
      </w:r>
      <w:r w:rsidR="00760226" w:rsidRPr="00D22AE3">
        <w:rPr>
          <w:rFonts w:ascii="Palatino Linotype" w:hAnsi="Palatino Linotype"/>
        </w:rPr>
        <w:t xml:space="preserve">Auger </w:t>
      </w:r>
      <w:r w:rsidR="00E717A9" w:rsidRPr="00D22AE3">
        <w:rPr>
          <w:rFonts w:ascii="Palatino Linotype" w:hAnsi="Palatino Linotype"/>
        </w:rPr>
        <w:t>(Absent</w:t>
      </w:r>
      <w:proofErr w:type="gramStart"/>
      <w:r w:rsidR="00E717A9" w:rsidRPr="00D22AE3">
        <w:rPr>
          <w:rFonts w:ascii="Palatino Linotype" w:hAnsi="Palatino Linotype"/>
        </w:rPr>
        <w:t>)</w:t>
      </w:r>
      <w:r w:rsidR="00760226" w:rsidRPr="00D22AE3">
        <w:rPr>
          <w:rFonts w:ascii="Palatino Linotype" w:hAnsi="Palatino Linotype"/>
        </w:rPr>
        <w:tab/>
      </w:r>
      <w:r w:rsidR="00760226" w:rsidRPr="00D22AE3">
        <w:rPr>
          <w:rFonts w:ascii="Palatino Linotype" w:hAnsi="Palatino Linotype"/>
        </w:rPr>
        <w:tab/>
      </w:r>
      <w:r w:rsidRPr="00D22AE3">
        <w:rPr>
          <w:rFonts w:ascii="Palatino Linotype" w:hAnsi="Palatino Linotype"/>
        </w:rPr>
        <w:t>Robert</w:t>
      </w:r>
      <w:proofErr w:type="gramEnd"/>
      <w:r w:rsidRPr="00D22AE3">
        <w:rPr>
          <w:rFonts w:ascii="Palatino Linotype" w:hAnsi="Palatino Linotype"/>
        </w:rPr>
        <w:t xml:space="preserve"> Clarke, Police Chief </w:t>
      </w:r>
    </w:p>
    <w:p w14:paraId="34A75A40" w14:textId="5AD71EAE" w:rsidR="00C22249" w:rsidRPr="00D22AE3" w:rsidRDefault="008A7C31" w:rsidP="008A7C31">
      <w:pPr>
        <w:tabs>
          <w:tab w:val="left" w:pos="630"/>
          <w:tab w:val="center" w:pos="2160"/>
          <w:tab w:val="center" w:pos="2880"/>
          <w:tab w:val="center" w:pos="3600"/>
          <w:tab w:val="center" w:pos="5388"/>
        </w:tabs>
        <w:ind w:left="0" w:right="0" w:firstLine="0"/>
        <w:jc w:val="left"/>
        <w:rPr>
          <w:rFonts w:ascii="Palatino Linotype" w:hAnsi="Palatino Linotype"/>
        </w:rPr>
      </w:pPr>
      <w:r w:rsidRPr="00D22AE3">
        <w:rPr>
          <w:rFonts w:ascii="Palatino Linotype" w:eastAsia="Calibri" w:hAnsi="Palatino Linotype"/>
        </w:rPr>
        <w:tab/>
      </w:r>
      <w:r w:rsidR="007C077C" w:rsidRPr="00D22AE3">
        <w:rPr>
          <w:rFonts w:ascii="Palatino Linotype" w:eastAsia="Calibri" w:hAnsi="Palatino Linotype" w:cs="Calibri"/>
        </w:rPr>
        <w:tab/>
      </w:r>
      <w:r w:rsidR="007C077C" w:rsidRPr="00D22AE3">
        <w:rPr>
          <w:rFonts w:ascii="Palatino Linotype" w:hAnsi="Palatino Linotype"/>
        </w:rPr>
        <w:t xml:space="preserve">  </w:t>
      </w:r>
      <w:r w:rsidR="007C077C" w:rsidRPr="00D22AE3">
        <w:rPr>
          <w:rFonts w:ascii="Palatino Linotype" w:hAnsi="Palatino Linotype"/>
        </w:rPr>
        <w:tab/>
        <w:t xml:space="preserve"> </w:t>
      </w:r>
      <w:r w:rsidR="007C077C" w:rsidRPr="00D22AE3">
        <w:rPr>
          <w:rFonts w:ascii="Palatino Linotype" w:hAnsi="Palatino Linotype"/>
        </w:rPr>
        <w:tab/>
        <w:t xml:space="preserve"> </w:t>
      </w:r>
      <w:r w:rsidRPr="00D22AE3">
        <w:rPr>
          <w:rFonts w:ascii="Palatino Linotype" w:hAnsi="Palatino Linotype"/>
        </w:rPr>
        <w:tab/>
      </w:r>
      <w:r w:rsidR="000D6C71" w:rsidRPr="00D22AE3">
        <w:rPr>
          <w:rFonts w:ascii="Palatino Linotype" w:hAnsi="Palatino Linotype"/>
        </w:rPr>
        <w:t xml:space="preserve">   </w:t>
      </w:r>
      <w:r w:rsidR="007C077C" w:rsidRPr="00D22AE3">
        <w:rPr>
          <w:rFonts w:ascii="Palatino Linotype" w:hAnsi="Palatino Linotype"/>
        </w:rPr>
        <w:t xml:space="preserve">Peter Barsz, Treasurer  </w:t>
      </w:r>
    </w:p>
    <w:p w14:paraId="5016FD07" w14:textId="2091582A" w:rsidR="00397DE2" w:rsidRPr="00D22AE3" w:rsidRDefault="00397DE2" w:rsidP="00397DE2">
      <w:pPr>
        <w:pStyle w:val="Heading1"/>
        <w:ind w:left="266"/>
        <w:rPr>
          <w:rFonts w:ascii="Palatino Linotype" w:hAnsi="Palatino Linotype"/>
        </w:rPr>
      </w:pPr>
      <w:r w:rsidRPr="00D22AE3">
        <w:rPr>
          <w:rFonts w:ascii="Palatino Linotype" w:hAnsi="Palatino Linotype"/>
          <w:u w:val="none"/>
        </w:rPr>
        <w:t>1.</w:t>
      </w:r>
      <w:r w:rsidRPr="00D22AE3">
        <w:rPr>
          <w:rFonts w:ascii="Palatino Linotype" w:eastAsia="Arial" w:hAnsi="Palatino Linotype" w:cs="Arial"/>
          <w:u w:val="none"/>
        </w:rPr>
        <w:t xml:space="preserve"> </w:t>
      </w:r>
      <w:r w:rsidRPr="00D22AE3">
        <w:rPr>
          <w:rFonts w:ascii="Palatino Linotype" w:hAnsi="Palatino Linotype"/>
        </w:rPr>
        <w:t>CALL TO ORDER</w:t>
      </w:r>
      <w:r w:rsidRPr="00D22AE3">
        <w:rPr>
          <w:rFonts w:ascii="Palatino Linotype" w:hAnsi="Palatino Linotype"/>
          <w:u w:val="none"/>
        </w:rPr>
        <w:t xml:space="preserve"> </w:t>
      </w:r>
    </w:p>
    <w:p w14:paraId="133E29E9" w14:textId="77777777" w:rsidR="00C22249" w:rsidRPr="00D22AE3" w:rsidRDefault="007C077C">
      <w:pPr>
        <w:spacing w:after="0" w:line="259" w:lineRule="auto"/>
        <w:ind w:left="1267" w:right="0" w:firstLine="0"/>
        <w:jc w:val="left"/>
        <w:rPr>
          <w:rFonts w:ascii="Palatino Linotype" w:hAnsi="Palatino Linotype"/>
        </w:rPr>
      </w:pPr>
      <w:r w:rsidRPr="00D22AE3">
        <w:rPr>
          <w:rFonts w:ascii="Palatino Linotype" w:hAnsi="Palatino Linotype"/>
        </w:rPr>
        <w:t xml:space="preserve"> </w:t>
      </w:r>
    </w:p>
    <w:p w14:paraId="52DA8F42" w14:textId="3D3835E3" w:rsidR="00C22249" w:rsidRPr="00D22AE3" w:rsidRDefault="007C077C">
      <w:pPr>
        <w:ind w:left="281" w:right="0"/>
        <w:rPr>
          <w:rFonts w:ascii="Palatino Linotype" w:hAnsi="Palatino Linotype"/>
          <w:b/>
        </w:rPr>
      </w:pPr>
      <w:r w:rsidRPr="00D22AE3">
        <w:rPr>
          <w:rFonts w:ascii="Palatino Linotype" w:hAnsi="Palatino Linotype"/>
          <w:b/>
        </w:rPr>
        <w:t>2.</w:t>
      </w:r>
      <w:r w:rsidRPr="00D22AE3">
        <w:rPr>
          <w:rFonts w:ascii="Palatino Linotype" w:eastAsia="Arial" w:hAnsi="Palatino Linotype" w:cs="Arial"/>
          <w:b/>
        </w:rPr>
        <w:t xml:space="preserve"> </w:t>
      </w:r>
      <w:r w:rsidRPr="00D22AE3">
        <w:rPr>
          <w:rFonts w:ascii="Palatino Linotype" w:hAnsi="Palatino Linotype"/>
          <w:b/>
          <w:u w:val="single" w:color="000000"/>
        </w:rPr>
        <w:t>PLEDGE OF ALLEGIANCE</w:t>
      </w:r>
      <w:r w:rsidR="004F49E7" w:rsidRPr="00D22AE3">
        <w:rPr>
          <w:rFonts w:ascii="Palatino Linotype" w:hAnsi="Palatino Linotype"/>
          <w:b/>
        </w:rPr>
        <w:t xml:space="preserve"> (</w:t>
      </w:r>
      <w:r w:rsidRPr="00D22AE3">
        <w:rPr>
          <w:rFonts w:ascii="Palatino Linotype" w:hAnsi="Palatino Linotype"/>
        </w:rPr>
        <w:t>Participation is Voluntary)</w:t>
      </w:r>
      <w:r w:rsidRPr="00D22AE3">
        <w:rPr>
          <w:rFonts w:ascii="Palatino Linotype" w:hAnsi="Palatino Linotype"/>
          <w:b/>
        </w:rPr>
        <w:t xml:space="preserve"> </w:t>
      </w:r>
    </w:p>
    <w:p w14:paraId="47B9C40E" w14:textId="29BC787F" w:rsidR="00C22249" w:rsidRPr="00D22AE3" w:rsidRDefault="007C077C" w:rsidP="00953933">
      <w:pPr>
        <w:spacing w:after="0" w:line="259" w:lineRule="auto"/>
        <w:ind w:left="547" w:right="0" w:firstLine="0"/>
        <w:jc w:val="left"/>
        <w:rPr>
          <w:rFonts w:ascii="Palatino Linotype" w:hAnsi="Palatino Linotype"/>
        </w:rPr>
      </w:pPr>
      <w:r w:rsidRPr="00D22AE3">
        <w:rPr>
          <w:rFonts w:ascii="Palatino Linotype" w:hAnsi="Palatino Linotype"/>
          <w:b/>
        </w:rPr>
        <w:t xml:space="preserve"> </w:t>
      </w:r>
    </w:p>
    <w:p w14:paraId="33D4960B" w14:textId="77777777" w:rsidR="00D22AE3" w:rsidRPr="00D22AE3" w:rsidRDefault="007C077C" w:rsidP="00D22AE3">
      <w:pPr>
        <w:pStyle w:val="Heading1"/>
        <w:ind w:left="266"/>
        <w:rPr>
          <w:rFonts w:ascii="Palatino Linotype" w:eastAsia="Arial" w:hAnsi="Palatino Linotype" w:cs="Arial"/>
          <w:bCs/>
        </w:rPr>
      </w:pPr>
      <w:r w:rsidRPr="00D22AE3">
        <w:rPr>
          <w:rFonts w:ascii="Palatino Linotype" w:hAnsi="Palatino Linotype"/>
          <w:u w:val="none"/>
        </w:rPr>
        <w:t>3.</w:t>
      </w:r>
      <w:r w:rsidRPr="00D22AE3">
        <w:rPr>
          <w:rFonts w:ascii="Palatino Linotype" w:eastAsia="Arial" w:hAnsi="Palatino Linotype" w:cs="Arial"/>
          <w:u w:val="none"/>
        </w:rPr>
        <w:t xml:space="preserve"> </w:t>
      </w:r>
      <w:r w:rsidR="00D22AE3" w:rsidRPr="00D22AE3">
        <w:rPr>
          <w:rFonts w:ascii="Palatino Linotype" w:eastAsia="Arial" w:hAnsi="Palatino Linotype" w:cs="Arial"/>
          <w:bCs/>
        </w:rPr>
        <w:t>DISCUSSION AND APPOINTMENT OF SUPERVISOR TO FILL UNEXPIRED TERM TO</w:t>
      </w:r>
    </w:p>
    <w:p w14:paraId="5D5A1B59" w14:textId="64D816FF" w:rsidR="00D22AE3" w:rsidRDefault="00D22AE3" w:rsidP="00D22AE3">
      <w:pPr>
        <w:pStyle w:val="Heading1"/>
        <w:ind w:left="266"/>
        <w:rPr>
          <w:rFonts w:ascii="Palatino Linotype" w:eastAsia="Arial" w:hAnsi="Palatino Linotype" w:cs="Arial"/>
          <w:bCs/>
        </w:rPr>
      </w:pPr>
      <w:r w:rsidRPr="00D22AE3">
        <w:rPr>
          <w:rFonts w:ascii="Palatino Linotype" w:eastAsia="Arial" w:hAnsi="Palatino Linotype" w:cs="Arial"/>
          <w:bCs/>
        </w:rPr>
        <w:t>JANUARY 1, 2026</w:t>
      </w:r>
    </w:p>
    <w:p w14:paraId="33A1DCF6" w14:textId="77777777" w:rsidR="00D22AE3" w:rsidRDefault="00D22AE3" w:rsidP="00D22AE3">
      <w:pPr>
        <w:rPr>
          <w:rFonts w:eastAsia="Arial"/>
        </w:rPr>
      </w:pPr>
    </w:p>
    <w:p w14:paraId="179AA540" w14:textId="0C4E1A66" w:rsidR="00496BA0" w:rsidRDefault="00D22AE3" w:rsidP="00496BA0">
      <w:pPr>
        <w:rPr>
          <w:rFonts w:ascii="Palatino Linotype" w:eastAsia="Arial" w:hAnsi="Palatino Linotype" w:cs="Arial"/>
        </w:rPr>
      </w:pPr>
      <w:r w:rsidRPr="00D22AE3">
        <w:rPr>
          <w:rFonts w:ascii="Palatino Linotype" w:eastAsia="Arial" w:hAnsi="Palatino Linotype"/>
        </w:rPr>
        <w:t>Review</w:t>
      </w:r>
      <w:r w:rsidRPr="00D22AE3">
        <w:rPr>
          <w:rFonts w:ascii="Palatino Linotype" w:eastAsia="Arial" w:hAnsi="Palatino Linotype" w:cs="Arial"/>
        </w:rPr>
        <w:t xml:space="preserve"> of applications, followed by a nomination and vote to appointment by the Board of Supervisors. The newly appointed supervisor is to be sworn in by Judge Albert ‘Al’ Iacocca of District Court 15-3-04</w:t>
      </w:r>
      <w:r w:rsidR="00496BA0">
        <w:rPr>
          <w:rFonts w:ascii="Palatino Linotype" w:eastAsia="Arial" w:hAnsi="Palatino Linotype" w:cs="Arial"/>
        </w:rPr>
        <w:t>.</w:t>
      </w:r>
    </w:p>
    <w:p w14:paraId="5785430E" w14:textId="77777777" w:rsidR="00496BA0" w:rsidRDefault="00496BA0" w:rsidP="00496BA0">
      <w:pPr>
        <w:rPr>
          <w:rFonts w:ascii="Palatino Linotype" w:eastAsia="Arial" w:hAnsi="Palatino Linotype" w:cs="Arial"/>
        </w:rPr>
      </w:pPr>
    </w:p>
    <w:p w14:paraId="12152DC0" w14:textId="56CFC3B7" w:rsidR="00496BA0" w:rsidRDefault="00496BA0" w:rsidP="00D22AE3">
      <w:pPr>
        <w:rPr>
          <w:rFonts w:ascii="Palatino Linotype" w:eastAsia="Arial" w:hAnsi="Palatino Linotype" w:cs="Arial"/>
        </w:rPr>
      </w:pPr>
      <w:r>
        <w:rPr>
          <w:rFonts w:ascii="Palatino Linotype" w:eastAsia="Arial" w:hAnsi="Palatino Linotype" w:cs="Arial"/>
        </w:rPr>
        <w:t>Chair Sosangelis announced who the three applicants were:</w:t>
      </w:r>
    </w:p>
    <w:p w14:paraId="0006F87F" w14:textId="386A36C0" w:rsidR="00496BA0" w:rsidRPr="00496BA0" w:rsidRDefault="00496BA0" w:rsidP="00496BA0">
      <w:pPr>
        <w:pStyle w:val="ListParagraph"/>
        <w:numPr>
          <w:ilvl w:val="0"/>
          <w:numId w:val="14"/>
        </w:numPr>
        <w:rPr>
          <w:rFonts w:ascii="Palatino Linotype" w:eastAsia="Arial" w:hAnsi="Palatino Linotype"/>
        </w:rPr>
      </w:pPr>
      <w:r w:rsidRPr="00496BA0">
        <w:rPr>
          <w:rFonts w:ascii="Palatino Linotype" w:eastAsia="Arial" w:hAnsi="Palatino Linotype" w:cs="Arial"/>
        </w:rPr>
        <w:t>Kevin Thompson</w:t>
      </w:r>
      <w:proofErr w:type="gramStart"/>
      <w:r w:rsidRPr="00496BA0">
        <w:rPr>
          <w:rFonts w:ascii="Palatino Linotype" w:eastAsia="Arial" w:hAnsi="Palatino Linotype" w:cs="Arial"/>
        </w:rPr>
        <w:t>:  Kevin</w:t>
      </w:r>
      <w:proofErr w:type="gramEnd"/>
      <w:r w:rsidRPr="00496BA0">
        <w:rPr>
          <w:rFonts w:ascii="Palatino Linotype" w:eastAsia="Arial" w:hAnsi="Palatino Linotype" w:cs="Arial"/>
        </w:rPr>
        <w:t xml:space="preserve"> is a 5</w:t>
      </w:r>
      <w:r w:rsidRPr="00496BA0">
        <w:rPr>
          <w:rFonts w:ascii="Palatino Linotype" w:eastAsia="Arial" w:hAnsi="Palatino Linotype" w:cs="Arial"/>
          <w:vertAlign w:val="superscript"/>
        </w:rPr>
        <w:t>th</w:t>
      </w:r>
      <w:r w:rsidRPr="00496BA0">
        <w:rPr>
          <w:rFonts w:ascii="Palatino Linotype" w:eastAsia="Arial" w:hAnsi="Palatino Linotype" w:cs="Arial"/>
        </w:rPr>
        <w:t xml:space="preserve"> generation Unionville resident</w:t>
      </w:r>
      <w:r>
        <w:rPr>
          <w:rFonts w:ascii="Palatino Linotype" w:eastAsia="Arial" w:hAnsi="Palatino Linotype" w:cs="Arial"/>
        </w:rPr>
        <w:t>.  Supervisor Chance explained Kevin brings skills we currently do not have.  He’s a great collaborator.  Supervisor Sarro said that Kevin had strong financial assets.</w:t>
      </w:r>
    </w:p>
    <w:p w14:paraId="12AF69B8" w14:textId="77777777" w:rsidR="00496BA0" w:rsidRPr="00496BA0" w:rsidRDefault="00496BA0" w:rsidP="00496BA0">
      <w:pPr>
        <w:ind w:left="720" w:firstLine="0"/>
        <w:rPr>
          <w:rFonts w:ascii="Palatino Linotype" w:eastAsia="Arial" w:hAnsi="Palatino Linotype"/>
        </w:rPr>
      </w:pPr>
    </w:p>
    <w:p w14:paraId="22B4C2D8" w14:textId="4B1E4BBC" w:rsidR="00496BA0" w:rsidRPr="004B4E43" w:rsidRDefault="00496BA0" w:rsidP="00496BA0">
      <w:pPr>
        <w:pStyle w:val="ListParagraph"/>
        <w:numPr>
          <w:ilvl w:val="0"/>
          <w:numId w:val="14"/>
        </w:numPr>
        <w:rPr>
          <w:rFonts w:ascii="Palatino Linotype" w:eastAsia="Arial" w:hAnsi="Palatino Linotype"/>
        </w:rPr>
      </w:pPr>
      <w:r>
        <w:rPr>
          <w:rFonts w:ascii="Palatino Linotype" w:eastAsia="Arial" w:hAnsi="Palatino Linotype" w:cs="Arial"/>
        </w:rPr>
        <w:t>Daniella Reilly</w:t>
      </w:r>
      <w:proofErr w:type="gramStart"/>
      <w:r>
        <w:rPr>
          <w:rFonts w:ascii="Palatino Linotype" w:eastAsia="Arial" w:hAnsi="Palatino Linotype" w:cs="Arial"/>
        </w:rPr>
        <w:t>:  Chair</w:t>
      </w:r>
      <w:proofErr w:type="gramEnd"/>
      <w:r>
        <w:rPr>
          <w:rFonts w:ascii="Palatino Linotype" w:eastAsia="Arial" w:hAnsi="Palatino Linotype" w:cs="Arial"/>
        </w:rPr>
        <w:t xml:space="preserve"> Sosangelis stated that Daniella was positive and enthusiastic and believes in collaboration.  She works with young people and is good at </w:t>
      </w:r>
      <w:proofErr w:type="gramStart"/>
      <w:r w:rsidR="004B4E43">
        <w:rPr>
          <w:rFonts w:ascii="Palatino Linotype" w:eastAsia="Arial" w:hAnsi="Palatino Linotype" w:cs="Arial"/>
        </w:rPr>
        <w:t>forging</w:t>
      </w:r>
      <w:proofErr w:type="gramEnd"/>
      <w:r>
        <w:rPr>
          <w:rFonts w:ascii="Palatino Linotype" w:eastAsia="Arial" w:hAnsi="Palatino Linotype" w:cs="Arial"/>
        </w:rPr>
        <w:t xml:space="preserve"> relationships.  Supervisor Sarro said she was well organized. </w:t>
      </w:r>
    </w:p>
    <w:p w14:paraId="2A683919" w14:textId="77777777" w:rsidR="004B4E43" w:rsidRPr="004B4E43" w:rsidRDefault="004B4E43" w:rsidP="004B4E43">
      <w:pPr>
        <w:pStyle w:val="ListParagraph"/>
        <w:rPr>
          <w:rFonts w:ascii="Palatino Linotype" w:eastAsia="Arial" w:hAnsi="Palatino Linotype"/>
        </w:rPr>
      </w:pPr>
    </w:p>
    <w:p w14:paraId="5F9D2383" w14:textId="2A5727A0" w:rsidR="004B4E43" w:rsidRDefault="004B4E43" w:rsidP="00496BA0">
      <w:pPr>
        <w:pStyle w:val="ListParagraph"/>
        <w:numPr>
          <w:ilvl w:val="0"/>
          <w:numId w:val="14"/>
        </w:numPr>
        <w:rPr>
          <w:rFonts w:ascii="Palatino Linotype" w:eastAsia="Arial" w:hAnsi="Palatino Linotype"/>
        </w:rPr>
      </w:pPr>
      <w:r>
        <w:rPr>
          <w:rFonts w:ascii="Palatino Linotype" w:eastAsia="Arial" w:hAnsi="Palatino Linotype"/>
        </w:rPr>
        <w:t xml:space="preserve">Steve Peuquet:  Steve is a retired professor, engaged in local issues and urban planning and evidence based decision making.  </w:t>
      </w:r>
    </w:p>
    <w:p w14:paraId="6BE612C0" w14:textId="77777777" w:rsidR="00A72A35" w:rsidRPr="00A72A35" w:rsidRDefault="00A72A35" w:rsidP="00A72A35">
      <w:pPr>
        <w:pStyle w:val="ListParagraph"/>
        <w:rPr>
          <w:rFonts w:ascii="Palatino Linotype" w:eastAsia="Arial" w:hAnsi="Palatino Linotype"/>
        </w:rPr>
      </w:pPr>
    </w:p>
    <w:p w14:paraId="1E4C304F" w14:textId="6BE776CF" w:rsidR="00A72A35" w:rsidRDefault="00A72A35" w:rsidP="00A72A35">
      <w:pPr>
        <w:rPr>
          <w:rFonts w:ascii="Palatino Linotype" w:eastAsia="Arial" w:hAnsi="Palatino Linotype"/>
        </w:rPr>
      </w:pPr>
      <w:r>
        <w:rPr>
          <w:rFonts w:ascii="Palatino Linotype" w:eastAsia="Arial" w:hAnsi="Palatino Linotype"/>
        </w:rPr>
        <w:t xml:space="preserve">Solicitor Jennings said he interviewed each candidate last week and asked them similar questions.  All three candidates were invited to be here tonight.  Supervisor Chance motioned to accept Steve Peuquet as the newest supervisor replacing John Auger.  Chair Sosangelis </w:t>
      </w:r>
      <w:proofErr w:type="gramStart"/>
      <w:r>
        <w:rPr>
          <w:rFonts w:ascii="Palatino Linotype" w:eastAsia="Arial" w:hAnsi="Palatino Linotype"/>
        </w:rPr>
        <w:lastRenderedPageBreak/>
        <w:t>seconded</w:t>
      </w:r>
      <w:proofErr w:type="gramEnd"/>
      <w:r>
        <w:rPr>
          <w:rFonts w:ascii="Palatino Linotype" w:eastAsia="Arial" w:hAnsi="Palatino Linotype"/>
        </w:rPr>
        <w:t xml:space="preserve">.  Supervisor Sarro stated that he would have voted for Kevin Thompson but would go with the majority.  Motion carried </w:t>
      </w:r>
      <w:r w:rsidR="00E005C1">
        <w:rPr>
          <w:rFonts w:ascii="Palatino Linotype" w:eastAsia="Arial" w:hAnsi="Palatino Linotype"/>
        </w:rPr>
        <w:t>3</w:t>
      </w:r>
      <w:r>
        <w:rPr>
          <w:rFonts w:ascii="Palatino Linotype" w:eastAsia="Arial" w:hAnsi="Palatino Linotype"/>
        </w:rPr>
        <w:t>/0.</w:t>
      </w:r>
    </w:p>
    <w:p w14:paraId="799B65A1" w14:textId="77777777" w:rsidR="00A72A35" w:rsidRDefault="00A72A35" w:rsidP="00A72A35">
      <w:pPr>
        <w:rPr>
          <w:rFonts w:ascii="Palatino Linotype" w:eastAsia="Arial" w:hAnsi="Palatino Linotype"/>
        </w:rPr>
      </w:pPr>
    </w:p>
    <w:p w14:paraId="08CC5280" w14:textId="5ED0C7A2" w:rsidR="00A72A35" w:rsidRDefault="00A72A35" w:rsidP="00A72A35">
      <w:pPr>
        <w:rPr>
          <w:rFonts w:ascii="Palatino Linotype" w:eastAsia="Arial" w:hAnsi="Palatino Linotype"/>
        </w:rPr>
      </w:pPr>
      <w:r>
        <w:rPr>
          <w:rFonts w:ascii="Palatino Linotype" w:eastAsia="Arial" w:hAnsi="Palatino Linotype"/>
        </w:rPr>
        <w:t>At this point Judge Albert Iacocca administered the oath of office to Supervisor Peuquet.</w:t>
      </w:r>
    </w:p>
    <w:p w14:paraId="661A5474" w14:textId="77777777" w:rsidR="00556C52" w:rsidRDefault="00556C52" w:rsidP="00A72A35">
      <w:pPr>
        <w:rPr>
          <w:rFonts w:ascii="Palatino Linotype" w:eastAsia="Arial" w:hAnsi="Palatino Linotype"/>
        </w:rPr>
      </w:pPr>
    </w:p>
    <w:p w14:paraId="3C9C43F2" w14:textId="54BF3C30" w:rsidR="00556C52" w:rsidRDefault="00556C52" w:rsidP="00556C52">
      <w:pPr>
        <w:ind w:left="360"/>
        <w:rPr>
          <w:rFonts w:ascii="Palatino Linotype" w:eastAsia="Arial" w:hAnsi="Palatino Linotype"/>
          <w:b/>
          <w:bCs/>
          <w:u w:val="single"/>
        </w:rPr>
      </w:pPr>
      <w:r>
        <w:rPr>
          <w:rFonts w:ascii="Palatino Linotype" w:eastAsia="Arial" w:hAnsi="Palatino Linotype"/>
        </w:rPr>
        <w:tab/>
        <w:t xml:space="preserve">4. </w:t>
      </w:r>
      <w:r w:rsidRPr="00556C52">
        <w:rPr>
          <w:rFonts w:ascii="Palatino Linotype" w:eastAsia="Arial" w:hAnsi="Palatino Linotype"/>
          <w:b/>
          <w:bCs/>
          <w:u w:val="single"/>
        </w:rPr>
        <w:t>ANNOUNCEMENTS</w:t>
      </w:r>
    </w:p>
    <w:p w14:paraId="56CA8140" w14:textId="77777777" w:rsidR="00556C52" w:rsidRDefault="00556C52" w:rsidP="00556C52">
      <w:pPr>
        <w:ind w:left="360"/>
        <w:rPr>
          <w:rFonts w:ascii="Palatino Linotype" w:eastAsia="Arial" w:hAnsi="Palatino Linotype"/>
          <w:b/>
          <w:bCs/>
          <w:u w:val="single"/>
        </w:rPr>
      </w:pPr>
    </w:p>
    <w:p w14:paraId="2C6A77D5" w14:textId="112F24AC" w:rsidR="00556C52" w:rsidRPr="00556C52" w:rsidRDefault="00556C52" w:rsidP="00556C52">
      <w:pPr>
        <w:ind w:left="450" w:firstLine="0"/>
        <w:rPr>
          <w:rFonts w:ascii="Palatino Linotype" w:eastAsia="Arial" w:hAnsi="Palatino Linotype"/>
        </w:rPr>
      </w:pPr>
      <w:r>
        <w:rPr>
          <w:rFonts w:ascii="Palatino Linotype" w:eastAsia="Arial" w:hAnsi="Palatino Linotype"/>
        </w:rPr>
        <w:t xml:space="preserve">Chair Sosangelis read the following announcements.  </w:t>
      </w:r>
    </w:p>
    <w:p w14:paraId="062C0CD1" w14:textId="77777777" w:rsidR="00556C52" w:rsidRPr="00A72A35" w:rsidRDefault="00556C52" w:rsidP="00556C52">
      <w:pPr>
        <w:ind w:left="360"/>
        <w:rPr>
          <w:rFonts w:ascii="Palatino Linotype" w:eastAsia="Arial" w:hAnsi="Palatino Linotype"/>
        </w:rPr>
      </w:pPr>
    </w:p>
    <w:p w14:paraId="5DA2E1E2" w14:textId="7181A815" w:rsidR="00556C52" w:rsidRPr="00556C52" w:rsidRDefault="00556C52" w:rsidP="00556C52">
      <w:pPr>
        <w:pStyle w:val="Heading1"/>
        <w:ind w:firstLine="79"/>
        <w:rPr>
          <w:rFonts w:ascii="Palatino Linotype" w:eastAsia="Arial" w:hAnsi="Palatino Linotype" w:cs="Arial"/>
          <w:b w:val="0"/>
          <w:u w:val="none"/>
        </w:rPr>
      </w:pPr>
      <w:r>
        <w:rPr>
          <w:rFonts w:ascii="Palatino Linotype" w:eastAsia="Arial" w:hAnsi="Palatino Linotype" w:cs="Arial"/>
          <w:b w:val="0"/>
          <w:u w:val="none"/>
        </w:rPr>
        <w:t>a.</w:t>
      </w:r>
      <w:r>
        <w:rPr>
          <w:rFonts w:ascii="Palatino Linotype" w:eastAsia="Arial" w:hAnsi="Palatino Linotype" w:cs="Arial"/>
          <w:b w:val="0"/>
          <w:u w:val="none"/>
        </w:rPr>
        <w:tab/>
      </w:r>
      <w:r w:rsidRPr="00556C52">
        <w:rPr>
          <w:rFonts w:ascii="Palatino Linotype" w:eastAsia="Arial" w:hAnsi="Palatino Linotype" w:cs="Arial"/>
          <w:b w:val="0"/>
          <w:u w:val="none"/>
        </w:rPr>
        <w:t>An executive session was held on April 3, 2025, to interview the candidates for the board vacancy.</w:t>
      </w:r>
    </w:p>
    <w:p w14:paraId="0EE5ACA1" w14:textId="6D66B4D0" w:rsidR="00556C52" w:rsidRPr="00556C52" w:rsidRDefault="00556C52" w:rsidP="00556C52">
      <w:pPr>
        <w:pStyle w:val="Heading1"/>
        <w:ind w:firstLine="0"/>
        <w:rPr>
          <w:rFonts w:ascii="Palatino Linotype" w:eastAsia="Arial" w:hAnsi="Palatino Linotype" w:cs="Arial"/>
          <w:b w:val="0"/>
          <w:u w:val="none"/>
        </w:rPr>
      </w:pPr>
      <w:r w:rsidRPr="00556C52">
        <w:rPr>
          <w:rFonts w:ascii="Palatino Linotype" w:eastAsia="Arial" w:hAnsi="Palatino Linotype" w:cs="Arial"/>
          <w:b w:val="0"/>
          <w:u w:val="none"/>
        </w:rPr>
        <w:t>b. The Board of Supervisors will hold a public meeting on Wednesday, April 23, 2025, at 6:00 p.m. to</w:t>
      </w:r>
      <w:r>
        <w:rPr>
          <w:rFonts w:ascii="Palatino Linotype" w:eastAsia="Arial" w:hAnsi="Palatino Linotype" w:cs="Arial"/>
          <w:b w:val="0"/>
          <w:u w:val="none"/>
        </w:rPr>
        <w:t xml:space="preserve"> </w:t>
      </w:r>
      <w:r w:rsidRPr="00556C52">
        <w:rPr>
          <w:rFonts w:ascii="Palatino Linotype" w:eastAsia="Arial" w:hAnsi="Palatino Linotype" w:cs="Arial"/>
          <w:b w:val="0"/>
          <w:u w:val="none"/>
        </w:rPr>
        <w:t>discuss possible earned income tax.</w:t>
      </w:r>
    </w:p>
    <w:p w14:paraId="1C1C6386" w14:textId="77777777" w:rsidR="00556C52" w:rsidRPr="00556C52" w:rsidRDefault="00556C52" w:rsidP="00556C52">
      <w:pPr>
        <w:pStyle w:val="Heading1"/>
        <w:rPr>
          <w:rFonts w:ascii="Palatino Linotype" w:eastAsia="Arial" w:hAnsi="Palatino Linotype" w:cs="Arial"/>
          <w:b w:val="0"/>
          <w:u w:val="none"/>
        </w:rPr>
      </w:pPr>
      <w:r w:rsidRPr="00556C52">
        <w:rPr>
          <w:rFonts w:ascii="Palatino Linotype" w:eastAsia="Arial" w:hAnsi="Palatino Linotype" w:cs="Arial"/>
          <w:b w:val="0"/>
          <w:u w:val="none"/>
        </w:rPr>
        <w:t>c. The Board of Supervisors' next monthly meeting will be held on Wednesday, May 14, 2025.</w:t>
      </w:r>
    </w:p>
    <w:p w14:paraId="0822C6A7" w14:textId="77777777" w:rsidR="00556C52" w:rsidRPr="00556C52" w:rsidRDefault="00556C52" w:rsidP="00556C52">
      <w:pPr>
        <w:pStyle w:val="Heading1"/>
        <w:rPr>
          <w:rFonts w:ascii="Palatino Linotype" w:eastAsia="Arial" w:hAnsi="Palatino Linotype" w:cs="Arial"/>
          <w:b w:val="0"/>
          <w:u w:val="none"/>
        </w:rPr>
      </w:pPr>
      <w:r w:rsidRPr="00556C52">
        <w:rPr>
          <w:rFonts w:ascii="Palatino Linotype" w:eastAsia="Arial" w:hAnsi="Palatino Linotype" w:cs="Arial"/>
          <w:b w:val="0"/>
          <w:u w:val="none"/>
        </w:rPr>
        <w:t>d. The Lights Festival is scheduled for Saturday, April 19, 2025, at Plantation Field (325 Green Valley Road).</w:t>
      </w:r>
    </w:p>
    <w:p w14:paraId="392BA645" w14:textId="77777777" w:rsidR="00556C52" w:rsidRPr="00556C52" w:rsidRDefault="00556C52" w:rsidP="00556C52">
      <w:pPr>
        <w:pStyle w:val="Heading1"/>
        <w:rPr>
          <w:rFonts w:ascii="Palatino Linotype" w:eastAsia="Arial" w:hAnsi="Palatino Linotype" w:cs="Arial"/>
          <w:b w:val="0"/>
          <w:u w:val="none"/>
        </w:rPr>
      </w:pPr>
      <w:r w:rsidRPr="00556C52">
        <w:rPr>
          <w:rFonts w:ascii="Palatino Linotype" w:eastAsia="Arial" w:hAnsi="Palatino Linotype" w:cs="Arial"/>
          <w:b w:val="0"/>
          <w:u w:val="none"/>
        </w:rPr>
        <w:t>e. John Denver Tribute Fundraiser Concert scheduled for June 5, 2025, at the UCF High School Auditorium</w:t>
      </w:r>
    </w:p>
    <w:p w14:paraId="3CA31DEF" w14:textId="059C21E8" w:rsidR="00C22249" w:rsidRPr="007A0A76" w:rsidRDefault="00556C52" w:rsidP="007A0A76">
      <w:pPr>
        <w:pStyle w:val="Heading1"/>
        <w:ind w:left="360" w:firstLine="0"/>
        <w:rPr>
          <w:rFonts w:ascii="Palatino Linotype" w:eastAsia="Arial" w:hAnsi="Palatino Linotype" w:cs="Arial"/>
          <w:b w:val="0"/>
          <w:bCs/>
          <w:u w:val="none"/>
        </w:rPr>
      </w:pPr>
      <w:r w:rsidRPr="00556C52">
        <w:rPr>
          <w:rFonts w:ascii="Palatino Linotype" w:eastAsia="Arial" w:hAnsi="Palatino Linotype" w:cs="Arial"/>
          <w:b w:val="0"/>
          <w:bCs/>
          <w:u w:val="none"/>
        </w:rPr>
        <w:t>f. Chester County Balloon Festival is scheduled for June 13 – 15, 2025 (the same as the past three years).</w:t>
      </w:r>
    </w:p>
    <w:p w14:paraId="10D3029A" w14:textId="77777777" w:rsidR="00023F13" w:rsidRPr="00D22AE3" w:rsidRDefault="00023F13" w:rsidP="00023F13">
      <w:pPr>
        <w:rPr>
          <w:rFonts w:ascii="Palatino Linotype" w:hAnsi="Palatino Linotype"/>
        </w:rPr>
      </w:pPr>
    </w:p>
    <w:p w14:paraId="4C0DB61B" w14:textId="33E32412" w:rsidR="005A20D2" w:rsidRPr="00D22AE3" w:rsidRDefault="007A0A76" w:rsidP="00C63B6C">
      <w:pPr>
        <w:pStyle w:val="Heading1"/>
        <w:ind w:left="630" w:hanging="374"/>
        <w:rPr>
          <w:rFonts w:ascii="Palatino Linotype" w:hAnsi="Palatino Linotype"/>
          <w:u w:val="none"/>
        </w:rPr>
      </w:pPr>
      <w:r>
        <w:rPr>
          <w:rFonts w:ascii="Palatino Linotype" w:hAnsi="Palatino Linotype"/>
          <w:u w:val="none"/>
        </w:rPr>
        <w:t>5</w:t>
      </w:r>
      <w:proofErr w:type="gramStart"/>
      <w:r w:rsidR="007C077C" w:rsidRPr="00D22AE3">
        <w:rPr>
          <w:rFonts w:ascii="Palatino Linotype" w:hAnsi="Palatino Linotype"/>
          <w:u w:val="none"/>
        </w:rPr>
        <w:t>.</w:t>
      </w:r>
      <w:r w:rsidR="005A20D2" w:rsidRPr="00D22AE3">
        <w:rPr>
          <w:rFonts w:ascii="Palatino Linotype" w:hAnsi="Palatino Linotype"/>
          <w:u w:val="none"/>
        </w:rPr>
        <w:t xml:space="preserve"> </w:t>
      </w:r>
      <w:r w:rsidR="007C077C" w:rsidRPr="00D22AE3">
        <w:rPr>
          <w:rFonts w:ascii="Palatino Linotype" w:eastAsia="Arial" w:hAnsi="Palatino Linotype" w:cs="Arial"/>
        </w:rPr>
        <w:t xml:space="preserve"> </w:t>
      </w:r>
      <w:r w:rsidR="005A20D2" w:rsidRPr="00D22AE3">
        <w:rPr>
          <w:rFonts w:ascii="Palatino Linotype" w:hAnsi="Palatino Linotype"/>
        </w:rPr>
        <w:t>REVIEW</w:t>
      </w:r>
      <w:proofErr w:type="gramEnd"/>
      <w:r w:rsidR="005A20D2" w:rsidRPr="00D22AE3">
        <w:rPr>
          <w:rFonts w:ascii="Palatino Linotype" w:hAnsi="Palatino Linotype"/>
        </w:rPr>
        <w:t xml:space="preserve"> OF TREASURER’S REPORT &amp; POSSIBLE AUTHORIZATION FOR PAYMENT OF</w:t>
      </w:r>
      <w:r w:rsidR="005A20D2" w:rsidRPr="00D22AE3">
        <w:rPr>
          <w:rFonts w:ascii="Palatino Linotype" w:hAnsi="Palatino Linotype"/>
          <w:u w:val="none"/>
        </w:rPr>
        <w:t xml:space="preserve"> </w:t>
      </w:r>
      <w:r w:rsidR="005A20D2" w:rsidRPr="00D22AE3">
        <w:rPr>
          <w:rFonts w:ascii="Palatino Linotype" w:hAnsi="Palatino Linotype"/>
        </w:rPr>
        <w:t>MONTHLY BILLS</w:t>
      </w:r>
      <w:r w:rsidR="005A20D2" w:rsidRPr="00D22AE3">
        <w:rPr>
          <w:rFonts w:ascii="Palatino Linotype" w:hAnsi="Palatino Linotype"/>
          <w:u w:val="none"/>
        </w:rPr>
        <w:t xml:space="preserve"> </w:t>
      </w:r>
    </w:p>
    <w:p w14:paraId="6310FE10" w14:textId="77777777" w:rsidR="005A20D2" w:rsidRPr="00D22AE3" w:rsidRDefault="005A20D2" w:rsidP="005A20D2">
      <w:pPr>
        <w:rPr>
          <w:rFonts w:ascii="Palatino Linotype" w:hAnsi="Palatino Linotype"/>
        </w:rPr>
      </w:pPr>
    </w:p>
    <w:p w14:paraId="1C6E6597" w14:textId="65FDDB9E" w:rsidR="00782CEB" w:rsidRPr="00D22AE3" w:rsidRDefault="005A20D2" w:rsidP="00BC7D73">
      <w:pPr>
        <w:pStyle w:val="ListParagraph"/>
        <w:numPr>
          <w:ilvl w:val="0"/>
          <w:numId w:val="1"/>
        </w:numPr>
        <w:tabs>
          <w:tab w:val="left" w:pos="720"/>
          <w:tab w:val="left" w:pos="810"/>
        </w:tabs>
        <w:ind w:left="547" w:firstLine="0"/>
        <w:rPr>
          <w:rFonts w:ascii="Palatino Linotype" w:hAnsi="Palatino Linotype"/>
        </w:rPr>
      </w:pPr>
      <w:r w:rsidRPr="00D22AE3">
        <w:rPr>
          <w:rFonts w:ascii="Palatino Linotype" w:hAnsi="Palatino Linotype"/>
        </w:rPr>
        <w:t xml:space="preserve"> </w:t>
      </w:r>
      <w:r w:rsidR="00475516" w:rsidRPr="00D22AE3">
        <w:rPr>
          <w:rFonts w:ascii="Palatino Linotype" w:hAnsi="Palatino Linotype"/>
        </w:rPr>
        <w:t xml:space="preserve"> </w:t>
      </w:r>
      <w:r w:rsidRPr="00D22AE3">
        <w:rPr>
          <w:rFonts w:ascii="Palatino Linotype" w:hAnsi="Palatino Linotype"/>
        </w:rPr>
        <w:t xml:space="preserve">Township Treasurer Peter Barsz </w:t>
      </w:r>
      <w:r w:rsidR="00475516" w:rsidRPr="00D22AE3">
        <w:rPr>
          <w:rFonts w:ascii="Palatino Linotype" w:hAnsi="Palatino Linotype"/>
        </w:rPr>
        <w:t xml:space="preserve">summarized the Township’s existing funds giving each fund’s </w:t>
      </w:r>
      <w:r w:rsidR="00EA0E14">
        <w:rPr>
          <w:rFonts w:ascii="Palatino Linotype" w:hAnsi="Palatino Linotype"/>
        </w:rPr>
        <w:t>totals for the end of March</w:t>
      </w:r>
      <w:r w:rsidR="00475516" w:rsidRPr="00D22AE3">
        <w:rPr>
          <w:rFonts w:ascii="Palatino Linotype" w:hAnsi="Palatino Linotype"/>
        </w:rPr>
        <w:t>.</w:t>
      </w:r>
      <w:r w:rsidRPr="00D22AE3">
        <w:rPr>
          <w:rFonts w:ascii="Palatino Linotype" w:hAnsi="Palatino Linotype"/>
        </w:rPr>
        <w:t xml:space="preserve"> </w:t>
      </w:r>
    </w:p>
    <w:p w14:paraId="3BD7765B" w14:textId="77777777" w:rsidR="00E717A9" w:rsidRPr="007139EC" w:rsidRDefault="00E717A9" w:rsidP="007139EC">
      <w:pPr>
        <w:ind w:left="0" w:firstLine="0"/>
        <w:rPr>
          <w:rFonts w:ascii="Palatino Linotype" w:hAnsi="Palatino Linotype"/>
        </w:rPr>
      </w:pPr>
    </w:p>
    <w:p w14:paraId="68FA6F44" w14:textId="322A5A74" w:rsidR="005A5763" w:rsidRPr="00D22AE3" w:rsidRDefault="00E717A9" w:rsidP="00BC7D73">
      <w:pPr>
        <w:pStyle w:val="ListParagraph"/>
        <w:numPr>
          <w:ilvl w:val="0"/>
          <w:numId w:val="1"/>
        </w:numPr>
        <w:ind w:right="0"/>
        <w:rPr>
          <w:rFonts w:ascii="Palatino Linotype" w:hAnsi="Palatino Linotype"/>
        </w:rPr>
      </w:pPr>
      <w:r w:rsidRPr="00D22AE3">
        <w:rPr>
          <w:rFonts w:ascii="Palatino Linotype" w:hAnsi="Palatino Linotype"/>
        </w:rPr>
        <w:t>Supervisor Sarro moved t</w:t>
      </w:r>
      <w:r w:rsidR="00645047" w:rsidRPr="00D22AE3">
        <w:rPr>
          <w:rFonts w:ascii="Palatino Linotype" w:hAnsi="Palatino Linotype"/>
        </w:rPr>
        <w:t>o approve the financial reports and pay the monthly bills. Supervisor Cha</w:t>
      </w:r>
      <w:r w:rsidR="00736EAC" w:rsidRPr="00D22AE3">
        <w:rPr>
          <w:rFonts w:ascii="Palatino Linotype" w:hAnsi="Palatino Linotype"/>
        </w:rPr>
        <w:t>n</w:t>
      </w:r>
      <w:r w:rsidR="00645047" w:rsidRPr="00D22AE3">
        <w:rPr>
          <w:rFonts w:ascii="Palatino Linotype" w:hAnsi="Palatino Linotype"/>
        </w:rPr>
        <w:t xml:space="preserve">ce seconded; carried </w:t>
      </w:r>
      <w:r w:rsidR="00E005C1">
        <w:rPr>
          <w:rFonts w:ascii="Palatino Linotype" w:hAnsi="Palatino Linotype"/>
        </w:rPr>
        <w:t>4/0</w:t>
      </w:r>
      <w:r w:rsidR="00645047" w:rsidRPr="00D22AE3">
        <w:rPr>
          <w:rFonts w:ascii="Palatino Linotype" w:hAnsi="Palatino Linotype"/>
        </w:rPr>
        <w:t>.</w:t>
      </w:r>
    </w:p>
    <w:p w14:paraId="0477BC62" w14:textId="103AA13C" w:rsidR="005A20D2" w:rsidRPr="00D22AE3" w:rsidRDefault="005A20D2" w:rsidP="00D508C9">
      <w:pPr>
        <w:pStyle w:val="ListParagraph"/>
        <w:ind w:left="907" w:firstLine="0"/>
        <w:rPr>
          <w:rFonts w:ascii="Palatino Linotype" w:hAnsi="Palatino Linotype"/>
        </w:rPr>
      </w:pPr>
    </w:p>
    <w:p w14:paraId="18864DA5" w14:textId="286DECB3" w:rsidR="007139EC" w:rsidRPr="007139EC" w:rsidRDefault="007139EC" w:rsidP="007139EC">
      <w:pPr>
        <w:pStyle w:val="NoSpacing"/>
        <w:ind w:left="450"/>
        <w:contextualSpacing/>
        <w:jc w:val="both"/>
        <w:rPr>
          <w:rFonts w:ascii="Palatino Linotype" w:hAnsi="Palatino Linotype"/>
          <w:b/>
          <w:bCs/>
          <w:i/>
          <w:iCs/>
        </w:rPr>
      </w:pPr>
      <w:proofErr w:type="gramStart"/>
      <w:r>
        <w:rPr>
          <w:rFonts w:ascii="Palatino Linotype" w:hAnsi="Palatino Linotype" w:cs="Times New Roman"/>
          <w:b/>
          <w:bCs/>
          <w:sz w:val="24"/>
          <w:szCs w:val="24"/>
        </w:rPr>
        <w:t xml:space="preserve">6 </w:t>
      </w:r>
      <w:r w:rsidR="00475516" w:rsidRPr="007139EC">
        <w:rPr>
          <w:rFonts w:ascii="Palatino Linotype" w:hAnsi="Palatino Linotype" w:cs="Times New Roman"/>
          <w:b/>
          <w:bCs/>
          <w:sz w:val="24"/>
          <w:szCs w:val="24"/>
        </w:rPr>
        <w:t>.</w:t>
      </w:r>
      <w:proofErr w:type="gramEnd"/>
      <w:r w:rsidR="00475516" w:rsidRPr="007139EC">
        <w:rPr>
          <w:rFonts w:ascii="Palatino Linotype" w:hAnsi="Palatino Linotype" w:cs="Times New Roman"/>
          <w:b/>
          <w:bCs/>
          <w:sz w:val="24"/>
          <w:szCs w:val="24"/>
        </w:rPr>
        <w:t xml:space="preserve"> </w:t>
      </w:r>
      <w:r w:rsidRPr="007139EC">
        <w:rPr>
          <w:rFonts w:ascii="Palatino Linotype" w:hAnsi="Palatino Linotype"/>
          <w:b/>
          <w:bCs/>
          <w:u w:val="single"/>
        </w:rPr>
        <w:t xml:space="preserve">PROCLAMATION NO. 2025-02: </w:t>
      </w:r>
      <w:r w:rsidRPr="007139EC">
        <w:rPr>
          <w:rFonts w:ascii="Palatino Linotype" w:hAnsi="Palatino Linotype"/>
          <w:b/>
          <w:bCs/>
          <w:i/>
          <w:iCs/>
          <w:u w:val="single"/>
        </w:rPr>
        <w:t>PENNSYLVANIA 811 SAFE DIGGING MONTH</w:t>
      </w:r>
    </w:p>
    <w:p w14:paraId="52657AF5" w14:textId="77777777" w:rsidR="007139EC" w:rsidRPr="007139EC" w:rsidRDefault="007139EC" w:rsidP="007139EC">
      <w:pPr>
        <w:pStyle w:val="NoSpacing"/>
        <w:ind w:left="450"/>
        <w:contextualSpacing/>
        <w:jc w:val="both"/>
        <w:rPr>
          <w:rFonts w:ascii="Palatino Linotype" w:hAnsi="Palatino Linotype"/>
          <w:b/>
          <w:bCs/>
          <w:i/>
          <w:iCs/>
        </w:rPr>
      </w:pPr>
    </w:p>
    <w:p w14:paraId="735D8104" w14:textId="77777777" w:rsidR="007139EC" w:rsidRPr="007139EC" w:rsidRDefault="007139EC" w:rsidP="007139EC">
      <w:pPr>
        <w:pStyle w:val="NoSpacing"/>
        <w:ind w:left="450"/>
        <w:contextualSpacing/>
        <w:jc w:val="both"/>
        <w:rPr>
          <w:rFonts w:ascii="Palatino Linotype" w:hAnsi="Palatino Linotype"/>
          <w:i/>
          <w:iCs/>
          <w:sz w:val="24"/>
          <w:szCs w:val="24"/>
        </w:rPr>
      </w:pPr>
      <w:r w:rsidRPr="007139EC">
        <w:rPr>
          <w:rFonts w:ascii="Palatino Linotype" w:hAnsi="Palatino Linotype"/>
          <w:sz w:val="24"/>
          <w:szCs w:val="24"/>
        </w:rPr>
        <w:t>Discussion and possible approval of Proclamation NO. 2025-02, proclaiming the month of April 2025 as “</w:t>
      </w:r>
      <w:r w:rsidRPr="007139EC">
        <w:rPr>
          <w:rFonts w:ascii="Palatino Linotype" w:hAnsi="Palatino Linotype"/>
          <w:i/>
          <w:iCs/>
          <w:sz w:val="24"/>
          <w:szCs w:val="24"/>
        </w:rPr>
        <w:t>Pennsylvania</w:t>
      </w:r>
    </w:p>
    <w:p w14:paraId="652B5AA1" w14:textId="77777777" w:rsidR="007139EC" w:rsidRPr="007139EC" w:rsidRDefault="007139EC" w:rsidP="007139EC">
      <w:pPr>
        <w:pStyle w:val="NoSpacing"/>
        <w:ind w:left="450"/>
        <w:contextualSpacing/>
        <w:jc w:val="both"/>
        <w:rPr>
          <w:rFonts w:ascii="Palatino Linotype" w:hAnsi="Palatino Linotype"/>
          <w:sz w:val="24"/>
          <w:szCs w:val="24"/>
        </w:rPr>
      </w:pPr>
      <w:r w:rsidRPr="007139EC">
        <w:rPr>
          <w:rFonts w:ascii="Palatino Linotype" w:hAnsi="Palatino Linotype"/>
          <w:i/>
          <w:iCs/>
          <w:sz w:val="24"/>
          <w:szCs w:val="24"/>
        </w:rPr>
        <w:t>811 Safe Digging Month</w:t>
      </w:r>
      <w:r w:rsidRPr="007139EC">
        <w:rPr>
          <w:rFonts w:ascii="Palatino Linotype" w:hAnsi="Palatino Linotype"/>
          <w:sz w:val="24"/>
          <w:szCs w:val="24"/>
        </w:rPr>
        <w:t>.” the initiative was sponsored by Pennsylvania 811, a utility notification information center with</w:t>
      </w:r>
    </w:p>
    <w:p w14:paraId="3403E99A" w14:textId="4B40CD25" w:rsidR="0040571C" w:rsidRDefault="007139EC" w:rsidP="007139EC">
      <w:pPr>
        <w:pStyle w:val="NoSpacing"/>
        <w:ind w:left="450"/>
        <w:contextualSpacing/>
        <w:jc w:val="both"/>
        <w:rPr>
          <w:rFonts w:ascii="Palatino Linotype" w:hAnsi="Palatino Linotype" w:cs="Times New Roman"/>
          <w:sz w:val="24"/>
          <w:szCs w:val="24"/>
        </w:rPr>
      </w:pPr>
      <w:r w:rsidRPr="007139EC">
        <w:rPr>
          <w:rFonts w:ascii="Palatino Linotype" w:hAnsi="Palatino Linotype" w:cs="Times New Roman"/>
          <w:sz w:val="24"/>
          <w:szCs w:val="24"/>
        </w:rPr>
        <w:t>over 50 years of continuous service to the Commonwealth of Pennsylvania.</w:t>
      </w:r>
    </w:p>
    <w:p w14:paraId="7D31278F" w14:textId="77777777" w:rsidR="007139EC" w:rsidRDefault="007139EC" w:rsidP="007139EC">
      <w:pPr>
        <w:pStyle w:val="NoSpacing"/>
        <w:ind w:left="450"/>
        <w:contextualSpacing/>
        <w:jc w:val="both"/>
        <w:rPr>
          <w:rFonts w:ascii="Palatino Linotype" w:hAnsi="Palatino Linotype" w:cs="Times New Roman"/>
          <w:sz w:val="24"/>
          <w:szCs w:val="24"/>
        </w:rPr>
      </w:pPr>
    </w:p>
    <w:p w14:paraId="4028EC0D" w14:textId="3F7A49AB" w:rsidR="007139EC" w:rsidRPr="007139EC" w:rsidRDefault="007139EC" w:rsidP="007139EC">
      <w:pPr>
        <w:pStyle w:val="NoSpacing"/>
        <w:ind w:left="450"/>
        <w:contextualSpacing/>
        <w:jc w:val="both"/>
        <w:rPr>
          <w:rFonts w:ascii="Palatino Linotype" w:hAnsi="Palatino Linotype" w:cs="Times New Roman"/>
          <w:sz w:val="24"/>
          <w:szCs w:val="24"/>
        </w:rPr>
      </w:pPr>
      <w:r>
        <w:rPr>
          <w:rFonts w:ascii="Palatino Linotype" w:hAnsi="Palatino Linotype" w:cs="Times New Roman"/>
          <w:sz w:val="24"/>
          <w:szCs w:val="24"/>
        </w:rPr>
        <w:t xml:space="preserve">Chair Sosangelis read the proclamation above and asked the board and the audience for comments.  Supervisor Sarro motioned to approve Proclamation no 2025-02, Supervisor Chance seconded, </w:t>
      </w:r>
      <w:proofErr w:type="gramStart"/>
      <w:r>
        <w:rPr>
          <w:rFonts w:ascii="Palatino Linotype" w:hAnsi="Palatino Linotype" w:cs="Times New Roman"/>
          <w:sz w:val="24"/>
          <w:szCs w:val="24"/>
        </w:rPr>
        <w:t>carried</w:t>
      </w:r>
      <w:proofErr w:type="gramEnd"/>
      <w:r>
        <w:rPr>
          <w:rFonts w:ascii="Palatino Linotype" w:hAnsi="Palatino Linotype" w:cs="Times New Roman"/>
          <w:sz w:val="24"/>
          <w:szCs w:val="24"/>
        </w:rPr>
        <w:t xml:space="preserve"> </w:t>
      </w:r>
      <w:r w:rsidR="00E005C1">
        <w:rPr>
          <w:rFonts w:ascii="Palatino Linotype" w:hAnsi="Palatino Linotype" w:cs="Times New Roman"/>
          <w:sz w:val="24"/>
          <w:szCs w:val="24"/>
        </w:rPr>
        <w:t>4/0</w:t>
      </w:r>
      <w:r>
        <w:rPr>
          <w:rFonts w:ascii="Palatino Linotype" w:hAnsi="Palatino Linotype" w:cs="Times New Roman"/>
          <w:sz w:val="24"/>
          <w:szCs w:val="24"/>
        </w:rPr>
        <w:t>.</w:t>
      </w:r>
    </w:p>
    <w:p w14:paraId="06C493C7" w14:textId="24C13E78" w:rsidR="000C5AAE" w:rsidRPr="000C5AAE" w:rsidRDefault="000C5AAE" w:rsidP="000C5AAE">
      <w:pPr>
        <w:pStyle w:val="NoSpacing"/>
        <w:ind w:left="450"/>
        <w:rPr>
          <w:rFonts w:ascii="Palatino Linotype" w:hAnsi="Palatino Linotype" w:cs="Times New Roman"/>
          <w:b/>
          <w:bCs/>
          <w:sz w:val="24"/>
          <w:szCs w:val="24"/>
        </w:rPr>
      </w:pPr>
      <w:r>
        <w:rPr>
          <w:rFonts w:ascii="Palatino Linotype" w:hAnsi="Palatino Linotype" w:cs="Times New Roman"/>
          <w:b/>
          <w:bCs/>
          <w:sz w:val="24"/>
          <w:szCs w:val="24"/>
        </w:rPr>
        <w:lastRenderedPageBreak/>
        <w:t>7</w:t>
      </w:r>
      <w:r w:rsidR="004058AA" w:rsidRPr="00D22AE3">
        <w:rPr>
          <w:rFonts w:ascii="Palatino Linotype" w:hAnsi="Palatino Linotype" w:cs="Times New Roman"/>
          <w:b/>
          <w:bCs/>
          <w:sz w:val="24"/>
          <w:szCs w:val="24"/>
        </w:rPr>
        <w:t xml:space="preserve">. </w:t>
      </w:r>
      <w:bookmarkStart w:id="0" w:name="_bookmark0"/>
      <w:bookmarkStart w:id="1" w:name="_bookmark1"/>
      <w:bookmarkStart w:id="2" w:name="_bookmark2"/>
      <w:bookmarkStart w:id="3" w:name="_bookmark3"/>
      <w:bookmarkEnd w:id="0"/>
      <w:bookmarkEnd w:id="1"/>
      <w:bookmarkEnd w:id="2"/>
      <w:bookmarkEnd w:id="3"/>
      <w:r w:rsidRPr="000C5AAE">
        <w:rPr>
          <w:rFonts w:ascii="Palatino Linotype" w:hAnsi="Palatino Linotype" w:cs="Times New Roman"/>
          <w:b/>
          <w:bCs/>
          <w:sz w:val="24"/>
          <w:szCs w:val="24"/>
          <w:u w:val="single"/>
        </w:rPr>
        <w:t>RESOLUTION NO. 2025-18: OPPOSITION OF SALE, CHESTER WATER AUTHORITY</w:t>
      </w:r>
    </w:p>
    <w:p w14:paraId="59BE63E6" w14:textId="77777777" w:rsidR="000C5AAE" w:rsidRDefault="000C5AAE" w:rsidP="000C5AAE">
      <w:pPr>
        <w:pStyle w:val="NoSpacing"/>
        <w:ind w:left="450"/>
        <w:contextualSpacing/>
        <w:jc w:val="both"/>
        <w:rPr>
          <w:rFonts w:ascii="Palatino Linotype" w:hAnsi="Palatino Linotype"/>
          <w:b/>
          <w:bCs/>
        </w:rPr>
      </w:pPr>
    </w:p>
    <w:p w14:paraId="3E65F05E" w14:textId="075EC529" w:rsidR="000C5AAE" w:rsidRDefault="000C5AAE" w:rsidP="000C5AAE">
      <w:pPr>
        <w:pStyle w:val="NoSpacing"/>
        <w:ind w:left="450"/>
        <w:contextualSpacing/>
        <w:jc w:val="both"/>
        <w:rPr>
          <w:rFonts w:ascii="Palatino Linotype" w:hAnsi="Palatino Linotype"/>
          <w:sz w:val="24"/>
          <w:szCs w:val="24"/>
        </w:rPr>
      </w:pPr>
      <w:r w:rsidRPr="000C5AAE">
        <w:rPr>
          <w:rFonts w:ascii="Palatino Linotype" w:hAnsi="Palatino Linotype"/>
          <w:sz w:val="24"/>
          <w:szCs w:val="24"/>
        </w:rPr>
        <w:t xml:space="preserve">Discussion and possible approval of Resolution NO. 2025-18, opposing the sale of the Chester Water Authority by the City of Chester to Aqua PA and supporting the </w:t>
      </w:r>
      <w:r w:rsidRPr="000C5AAE">
        <w:rPr>
          <w:rFonts w:ascii="Palatino Linotype" w:hAnsi="Palatino Linotype"/>
          <w:i/>
          <w:iCs/>
          <w:sz w:val="24"/>
          <w:szCs w:val="24"/>
        </w:rPr>
        <w:t>Save the CWA Campaign</w:t>
      </w:r>
      <w:r w:rsidRPr="000C5AAE">
        <w:rPr>
          <w:rFonts w:ascii="Palatino Linotype" w:hAnsi="Palatino Linotype"/>
          <w:sz w:val="24"/>
          <w:szCs w:val="24"/>
        </w:rPr>
        <w:t>.</w:t>
      </w:r>
    </w:p>
    <w:p w14:paraId="484B0D02" w14:textId="77777777" w:rsidR="000C5AAE" w:rsidRDefault="000C5AAE" w:rsidP="000C5AAE">
      <w:pPr>
        <w:pStyle w:val="NoSpacing"/>
        <w:ind w:left="450"/>
        <w:contextualSpacing/>
        <w:jc w:val="both"/>
        <w:rPr>
          <w:rFonts w:ascii="Palatino Linotype" w:hAnsi="Palatino Linotype"/>
          <w:sz w:val="24"/>
          <w:szCs w:val="24"/>
        </w:rPr>
      </w:pPr>
    </w:p>
    <w:p w14:paraId="41332DED" w14:textId="43EC7F08" w:rsidR="000C5AAE" w:rsidRDefault="000C5AAE" w:rsidP="000C5AAE">
      <w:pPr>
        <w:pStyle w:val="NoSpacing"/>
        <w:ind w:left="450"/>
        <w:contextualSpacing/>
        <w:jc w:val="both"/>
        <w:rPr>
          <w:rFonts w:ascii="Palatino Linotype" w:hAnsi="Palatino Linotype"/>
          <w:sz w:val="24"/>
          <w:szCs w:val="24"/>
        </w:rPr>
      </w:pPr>
      <w:r>
        <w:rPr>
          <w:rFonts w:ascii="Palatino Linotype" w:hAnsi="Palatino Linotype"/>
          <w:sz w:val="24"/>
          <w:szCs w:val="24"/>
        </w:rPr>
        <w:t>Chair Sosangelis read the Resolution summary and explained that she had spoken to Rep Sappey’s office.  People are writing to their representatives on this subject.</w:t>
      </w:r>
    </w:p>
    <w:p w14:paraId="32849AD2" w14:textId="77777777" w:rsidR="000C5AAE" w:rsidRDefault="000C5AAE" w:rsidP="000C5AAE">
      <w:pPr>
        <w:pStyle w:val="NoSpacing"/>
        <w:ind w:left="450"/>
        <w:contextualSpacing/>
        <w:jc w:val="both"/>
        <w:rPr>
          <w:rFonts w:ascii="Palatino Linotype" w:hAnsi="Palatino Linotype"/>
          <w:sz w:val="24"/>
          <w:szCs w:val="24"/>
        </w:rPr>
      </w:pPr>
    </w:p>
    <w:p w14:paraId="038B3EA6" w14:textId="71559560" w:rsidR="000C5AAE" w:rsidRDefault="000C5AAE" w:rsidP="000C5AAE">
      <w:pPr>
        <w:pStyle w:val="NoSpacing"/>
        <w:ind w:left="450"/>
        <w:contextualSpacing/>
        <w:jc w:val="both"/>
        <w:rPr>
          <w:rFonts w:ascii="Palatino Linotype" w:hAnsi="Palatino Linotype"/>
          <w:sz w:val="24"/>
          <w:szCs w:val="24"/>
        </w:rPr>
      </w:pPr>
      <w:r>
        <w:rPr>
          <w:rFonts w:ascii="Palatino Linotype" w:hAnsi="Palatino Linotype"/>
          <w:sz w:val="24"/>
          <w:szCs w:val="24"/>
        </w:rPr>
        <w:t xml:space="preserve">Maria DiConstanza asked what </w:t>
      </w:r>
      <w:r w:rsidR="00EA04D1">
        <w:rPr>
          <w:rFonts w:ascii="Palatino Linotype" w:hAnsi="Palatino Linotype"/>
          <w:sz w:val="24"/>
          <w:szCs w:val="24"/>
        </w:rPr>
        <w:t>percentage</w:t>
      </w:r>
      <w:r>
        <w:rPr>
          <w:rFonts w:ascii="Palatino Linotype" w:hAnsi="Palatino Linotype"/>
          <w:sz w:val="24"/>
          <w:szCs w:val="24"/>
        </w:rPr>
        <w:t xml:space="preserve"> of East Marlborough Township is using Chester Water Authority and what is the difference between Aqua’s service and </w:t>
      </w:r>
      <w:proofErr w:type="gramStart"/>
      <w:r>
        <w:rPr>
          <w:rFonts w:ascii="Palatino Linotype" w:hAnsi="Palatino Linotype"/>
          <w:sz w:val="24"/>
          <w:szCs w:val="24"/>
        </w:rPr>
        <w:t>CWA’s</w:t>
      </w:r>
      <w:proofErr w:type="gramEnd"/>
      <w:r>
        <w:rPr>
          <w:rFonts w:ascii="Palatino Linotype" w:hAnsi="Palatino Linotype"/>
          <w:sz w:val="24"/>
          <w:szCs w:val="24"/>
        </w:rPr>
        <w:t>?</w:t>
      </w:r>
    </w:p>
    <w:p w14:paraId="3B4A9EF7" w14:textId="77777777" w:rsidR="00EA04D1" w:rsidRDefault="00EA04D1" w:rsidP="000C5AAE">
      <w:pPr>
        <w:pStyle w:val="NoSpacing"/>
        <w:ind w:left="450"/>
        <w:contextualSpacing/>
        <w:jc w:val="both"/>
        <w:rPr>
          <w:rFonts w:ascii="Palatino Linotype" w:hAnsi="Palatino Linotype"/>
          <w:sz w:val="24"/>
          <w:szCs w:val="24"/>
        </w:rPr>
      </w:pPr>
    </w:p>
    <w:p w14:paraId="678F5DA0" w14:textId="278CA38C" w:rsidR="00EA04D1" w:rsidRDefault="00EA04D1" w:rsidP="000C5AAE">
      <w:pPr>
        <w:pStyle w:val="NoSpacing"/>
        <w:ind w:left="450"/>
        <w:contextualSpacing/>
        <w:jc w:val="both"/>
        <w:rPr>
          <w:rFonts w:ascii="Palatino Linotype" w:hAnsi="Palatino Linotype"/>
          <w:sz w:val="24"/>
          <w:szCs w:val="24"/>
        </w:rPr>
      </w:pPr>
      <w:r>
        <w:rPr>
          <w:rFonts w:ascii="Palatino Linotype" w:hAnsi="Palatino Linotype"/>
          <w:sz w:val="24"/>
          <w:szCs w:val="24"/>
        </w:rPr>
        <w:t>Rob Reilly asked if municipalities are sending support to Harrisburg</w:t>
      </w:r>
      <w:r w:rsidR="0023708E">
        <w:rPr>
          <w:rFonts w:ascii="Palatino Linotype" w:hAnsi="Palatino Linotype"/>
          <w:sz w:val="24"/>
          <w:szCs w:val="24"/>
        </w:rPr>
        <w:t xml:space="preserve"> and how does this affect the 4 bills proposed by Sappey?</w:t>
      </w:r>
    </w:p>
    <w:p w14:paraId="79289528" w14:textId="77777777" w:rsidR="0023708E" w:rsidRDefault="0023708E" w:rsidP="000C5AAE">
      <w:pPr>
        <w:pStyle w:val="NoSpacing"/>
        <w:ind w:left="450"/>
        <w:contextualSpacing/>
        <w:jc w:val="both"/>
        <w:rPr>
          <w:rFonts w:ascii="Palatino Linotype" w:hAnsi="Palatino Linotype"/>
          <w:sz w:val="24"/>
          <w:szCs w:val="24"/>
        </w:rPr>
      </w:pPr>
    </w:p>
    <w:p w14:paraId="01B302E0" w14:textId="6A542DAE" w:rsidR="0023708E" w:rsidRDefault="0023708E" w:rsidP="000C5AAE">
      <w:pPr>
        <w:pStyle w:val="NoSpacing"/>
        <w:ind w:left="450"/>
        <w:contextualSpacing/>
        <w:jc w:val="both"/>
        <w:rPr>
          <w:rFonts w:ascii="Palatino Linotype" w:hAnsi="Palatino Linotype"/>
          <w:sz w:val="24"/>
          <w:szCs w:val="24"/>
        </w:rPr>
      </w:pPr>
      <w:r>
        <w:rPr>
          <w:rFonts w:ascii="Palatino Linotype" w:hAnsi="Palatino Linotype"/>
          <w:sz w:val="24"/>
          <w:szCs w:val="24"/>
        </w:rPr>
        <w:t>Nancy Gifford asked what does “our support” mean in dollars?</w:t>
      </w:r>
    </w:p>
    <w:p w14:paraId="7582DD71" w14:textId="77777777" w:rsidR="0023708E" w:rsidRDefault="0023708E" w:rsidP="000C5AAE">
      <w:pPr>
        <w:pStyle w:val="NoSpacing"/>
        <w:ind w:left="450"/>
        <w:contextualSpacing/>
        <w:jc w:val="both"/>
        <w:rPr>
          <w:rFonts w:ascii="Palatino Linotype" w:hAnsi="Palatino Linotype"/>
          <w:sz w:val="24"/>
          <w:szCs w:val="24"/>
        </w:rPr>
      </w:pPr>
    </w:p>
    <w:p w14:paraId="27F782C7" w14:textId="78714058" w:rsidR="0023708E" w:rsidRDefault="0023708E" w:rsidP="000C5AAE">
      <w:pPr>
        <w:pStyle w:val="NoSpacing"/>
        <w:ind w:left="450"/>
        <w:contextualSpacing/>
        <w:jc w:val="both"/>
        <w:rPr>
          <w:rFonts w:ascii="Palatino Linotype" w:hAnsi="Palatino Linotype"/>
          <w:sz w:val="24"/>
          <w:szCs w:val="24"/>
        </w:rPr>
      </w:pPr>
      <w:r>
        <w:rPr>
          <w:rFonts w:ascii="Palatino Linotype" w:hAnsi="Palatino Linotype"/>
          <w:sz w:val="24"/>
          <w:szCs w:val="24"/>
        </w:rPr>
        <w:t>Andrea Collins asked if it is CWA that wants to sell or the city of Chester.  The answer was that it’s the city that wants to see CWA because it needs the money.</w:t>
      </w:r>
    </w:p>
    <w:p w14:paraId="418C34A2" w14:textId="77777777" w:rsidR="0023708E" w:rsidRDefault="0023708E" w:rsidP="000C5AAE">
      <w:pPr>
        <w:pStyle w:val="NoSpacing"/>
        <w:ind w:left="450"/>
        <w:contextualSpacing/>
        <w:jc w:val="both"/>
        <w:rPr>
          <w:rFonts w:ascii="Palatino Linotype" w:hAnsi="Palatino Linotype"/>
          <w:sz w:val="24"/>
          <w:szCs w:val="24"/>
        </w:rPr>
      </w:pPr>
    </w:p>
    <w:p w14:paraId="3D110C2D" w14:textId="411E96AA" w:rsidR="0023708E" w:rsidRDefault="0023708E" w:rsidP="000C5AAE">
      <w:pPr>
        <w:pStyle w:val="NoSpacing"/>
        <w:ind w:left="450"/>
        <w:contextualSpacing/>
        <w:jc w:val="both"/>
        <w:rPr>
          <w:rFonts w:ascii="Palatino Linotype" w:hAnsi="Palatino Linotype"/>
          <w:sz w:val="24"/>
          <w:szCs w:val="24"/>
        </w:rPr>
      </w:pPr>
      <w:r>
        <w:rPr>
          <w:rFonts w:ascii="Palatino Linotype" w:hAnsi="Palatino Linotype"/>
          <w:sz w:val="24"/>
          <w:szCs w:val="24"/>
        </w:rPr>
        <w:t xml:space="preserve">Supervisor Sarro moved to approve Resolution 2025-2018, Supervisor Chance seconded, carried </w:t>
      </w:r>
      <w:r w:rsidR="00E005C1">
        <w:rPr>
          <w:rFonts w:ascii="Palatino Linotype" w:hAnsi="Palatino Linotype"/>
          <w:sz w:val="24"/>
          <w:szCs w:val="24"/>
        </w:rPr>
        <w:t>4/0</w:t>
      </w:r>
      <w:r>
        <w:rPr>
          <w:rFonts w:ascii="Palatino Linotype" w:hAnsi="Palatino Linotype"/>
          <w:sz w:val="24"/>
          <w:szCs w:val="24"/>
        </w:rPr>
        <w:t>.</w:t>
      </w:r>
    </w:p>
    <w:p w14:paraId="1C1B79F7" w14:textId="77777777" w:rsidR="00F74F5F" w:rsidRDefault="00F74F5F" w:rsidP="000C5AAE">
      <w:pPr>
        <w:pStyle w:val="NoSpacing"/>
        <w:ind w:left="450"/>
        <w:contextualSpacing/>
        <w:jc w:val="both"/>
        <w:rPr>
          <w:rFonts w:ascii="Palatino Linotype" w:hAnsi="Palatino Linotype"/>
          <w:sz w:val="24"/>
          <w:szCs w:val="24"/>
        </w:rPr>
      </w:pPr>
    </w:p>
    <w:p w14:paraId="78757EEA" w14:textId="33CCB2B9" w:rsidR="00F74F5F" w:rsidRDefault="00F74F5F" w:rsidP="00F74F5F">
      <w:pPr>
        <w:pStyle w:val="NoSpacing"/>
        <w:ind w:left="450"/>
        <w:contextualSpacing/>
        <w:jc w:val="both"/>
        <w:rPr>
          <w:rFonts w:ascii="Palatino Linotype" w:hAnsi="Palatino Linotype"/>
          <w:b/>
          <w:bCs/>
          <w:sz w:val="24"/>
          <w:szCs w:val="24"/>
        </w:rPr>
      </w:pPr>
      <w:r>
        <w:rPr>
          <w:rFonts w:ascii="Palatino Linotype" w:hAnsi="Palatino Linotype"/>
          <w:b/>
          <w:bCs/>
          <w:sz w:val="24"/>
          <w:szCs w:val="24"/>
        </w:rPr>
        <w:t>8</w:t>
      </w:r>
      <w:r w:rsidRPr="00F74F5F">
        <w:rPr>
          <w:rFonts w:ascii="Palatino Linotype" w:hAnsi="Palatino Linotype"/>
          <w:b/>
          <w:bCs/>
          <w:sz w:val="24"/>
          <w:szCs w:val="24"/>
          <w:u w:val="single"/>
        </w:rPr>
        <w:t>. RESOLUTION</w:t>
      </w:r>
      <w:r w:rsidRPr="00F74F5F">
        <w:rPr>
          <w:rFonts w:ascii="Palatino Linotype" w:hAnsi="Palatino Linotype"/>
          <w:b/>
          <w:bCs/>
          <w:sz w:val="24"/>
          <w:szCs w:val="24"/>
          <w:u w:val="single"/>
        </w:rPr>
        <w:t xml:space="preserve"> NO. 2025-19: RIGHT-TO-KNOW LAW POLICY REPEAL &amp; REPLACEMENT</w:t>
      </w:r>
    </w:p>
    <w:p w14:paraId="75464CFE" w14:textId="77777777" w:rsidR="00F74F5F" w:rsidRPr="00F74F5F" w:rsidRDefault="00F74F5F" w:rsidP="00F74F5F">
      <w:pPr>
        <w:pStyle w:val="NoSpacing"/>
        <w:ind w:left="450"/>
        <w:contextualSpacing/>
        <w:jc w:val="both"/>
        <w:rPr>
          <w:rFonts w:ascii="Palatino Linotype" w:hAnsi="Palatino Linotype"/>
          <w:b/>
          <w:bCs/>
          <w:sz w:val="24"/>
          <w:szCs w:val="24"/>
        </w:rPr>
      </w:pPr>
    </w:p>
    <w:p w14:paraId="7DD38352" w14:textId="0E308FDD" w:rsidR="00F74F5F" w:rsidRDefault="00F74F5F" w:rsidP="00F74F5F">
      <w:pPr>
        <w:pStyle w:val="NoSpacing"/>
        <w:ind w:left="450"/>
        <w:contextualSpacing/>
        <w:jc w:val="both"/>
        <w:rPr>
          <w:rFonts w:ascii="Palatino Linotype" w:hAnsi="Palatino Linotype"/>
          <w:sz w:val="24"/>
          <w:szCs w:val="24"/>
        </w:rPr>
      </w:pPr>
      <w:r w:rsidRPr="00F74F5F">
        <w:rPr>
          <w:rFonts w:ascii="Palatino Linotype" w:hAnsi="Palatino Linotype"/>
          <w:sz w:val="24"/>
          <w:szCs w:val="24"/>
        </w:rPr>
        <w:t>Discussion and possible approval of Resolution NO. 2025-19, repealing an adopted policy dated January 5, 2009, to</w:t>
      </w:r>
      <w:r>
        <w:rPr>
          <w:rFonts w:ascii="Palatino Linotype" w:hAnsi="Palatino Linotype"/>
          <w:sz w:val="24"/>
          <w:szCs w:val="24"/>
        </w:rPr>
        <w:t xml:space="preserve"> </w:t>
      </w:r>
      <w:r w:rsidRPr="00F74F5F">
        <w:rPr>
          <w:rFonts w:ascii="Palatino Linotype" w:hAnsi="Palatino Linotype"/>
          <w:sz w:val="24"/>
          <w:szCs w:val="24"/>
        </w:rPr>
        <w:t>facilitate requests for public records of the Township (the “Policy”) and hereby adopts this Right to Know Policy under</w:t>
      </w:r>
      <w:r>
        <w:rPr>
          <w:rFonts w:ascii="Palatino Linotype" w:hAnsi="Palatino Linotype"/>
          <w:sz w:val="24"/>
          <w:szCs w:val="24"/>
        </w:rPr>
        <w:t xml:space="preserve"> </w:t>
      </w:r>
      <w:r w:rsidRPr="00F74F5F">
        <w:rPr>
          <w:rFonts w:ascii="Palatino Linotype" w:hAnsi="Palatino Linotype"/>
          <w:sz w:val="24"/>
          <w:szCs w:val="24"/>
        </w:rPr>
        <w:t>Section 504(a) of the Right-to-Know Law, 65 P.S. §§ 67.101-67.3104 (the "Right to Know Policy").</w:t>
      </w:r>
    </w:p>
    <w:p w14:paraId="3F7C1484" w14:textId="77777777" w:rsidR="00F74F5F" w:rsidRDefault="00F74F5F" w:rsidP="00F74F5F">
      <w:pPr>
        <w:pStyle w:val="NoSpacing"/>
        <w:ind w:left="450"/>
        <w:contextualSpacing/>
        <w:jc w:val="both"/>
        <w:rPr>
          <w:rFonts w:ascii="Palatino Linotype" w:hAnsi="Palatino Linotype"/>
          <w:sz w:val="24"/>
          <w:szCs w:val="24"/>
        </w:rPr>
      </w:pPr>
    </w:p>
    <w:p w14:paraId="2C6C164F" w14:textId="63F99629" w:rsidR="00F74F5F" w:rsidRDefault="00F74F5F" w:rsidP="00F74F5F">
      <w:pPr>
        <w:pStyle w:val="NoSpacing"/>
        <w:ind w:left="450"/>
        <w:contextualSpacing/>
        <w:jc w:val="both"/>
        <w:rPr>
          <w:rFonts w:ascii="Palatino Linotype" w:hAnsi="Palatino Linotype"/>
          <w:sz w:val="24"/>
          <w:szCs w:val="24"/>
        </w:rPr>
      </w:pPr>
      <w:r>
        <w:rPr>
          <w:rFonts w:ascii="Palatino Linotype" w:hAnsi="Palatino Linotype"/>
          <w:sz w:val="24"/>
          <w:szCs w:val="24"/>
        </w:rPr>
        <w:t>Chair Sosangelis gave a brief introduction stating that this resolution is just bringing the policy up to date, then turned the floor over to Solicitor Jennings.</w:t>
      </w:r>
    </w:p>
    <w:p w14:paraId="71975186" w14:textId="77777777" w:rsidR="00F74F5F" w:rsidRDefault="00F74F5F" w:rsidP="00F74F5F">
      <w:pPr>
        <w:pStyle w:val="NoSpacing"/>
        <w:ind w:left="450"/>
        <w:contextualSpacing/>
        <w:jc w:val="both"/>
        <w:rPr>
          <w:rFonts w:ascii="Palatino Linotype" w:hAnsi="Palatino Linotype"/>
          <w:sz w:val="24"/>
          <w:szCs w:val="24"/>
        </w:rPr>
      </w:pPr>
    </w:p>
    <w:p w14:paraId="32FAA18B" w14:textId="171DA47E" w:rsidR="00F74F5F" w:rsidRDefault="00F74F5F" w:rsidP="00F74F5F">
      <w:pPr>
        <w:pStyle w:val="NoSpacing"/>
        <w:ind w:left="450"/>
        <w:contextualSpacing/>
        <w:jc w:val="both"/>
        <w:rPr>
          <w:rFonts w:ascii="Palatino Linotype" w:hAnsi="Palatino Linotype"/>
          <w:sz w:val="24"/>
          <w:szCs w:val="24"/>
        </w:rPr>
      </w:pPr>
      <w:r>
        <w:rPr>
          <w:rFonts w:ascii="Palatino Linotype" w:hAnsi="Palatino Linotype"/>
          <w:sz w:val="24"/>
          <w:szCs w:val="24"/>
        </w:rPr>
        <w:t xml:space="preserve">Solicitor Jennings stated that the law governs </w:t>
      </w:r>
      <w:proofErr w:type="gramStart"/>
      <w:r>
        <w:rPr>
          <w:rFonts w:ascii="Palatino Linotype" w:hAnsi="Palatino Linotype"/>
          <w:sz w:val="24"/>
          <w:szCs w:val="24"/>
        </w:rPr>
        <w:t>right</w:t>
      </w:r>
      <w:proofErr w:type="gramEnd"/>
      <w:r>
        <w:rPr>
          <w:rFonts w:ascii="Palatino Linotype" w:hAnsi="Palatino Linotype"/>
          <w:sz w:val="24"/>
          <w:szCs w:val="24"/>
        </w:rPr>
        <w:t xml:space="preserve"> to know requests, however our township policy hasn’t been updated in </w:t>
      </w:r>
      <w:proofErr w:type="gramStart"/>
      <w:r>
        <w:rPr>
          <w:rFonts w:ascii="Palatino Linotype" w:hAnsi="Palatino Linotype"/>
          <w:sz w:val="24"/>
          <w:szCs w:val="24"/>
        </w:rPr>
        <w:t>over  a</w:t>
      </w:r>
      <w:proofErr w:type="gramEnd"/>
      <w:r>
        <w:rPr>
          <w:rFonts w:ascii="Palatino Linotype" w:hAnsi="Palatino Linotype"/>
          <w:sz w:val="24"/>
          <w:szCs w:val="24"/>
        </w:rPr>
        <w:t xml:space="preserve"> decade.  The updates are primarily to make our policy consistent with the state.  He has reviewed it and sees no issues.</w:t>
      </w:r>
    </w:p>
    <w:p w14:paraId="0D06CB65" w14:textId="77777777" w:rsidR="00F74F5F" w:rsidRDefault="00F74F5F" w:rsidP="00F74F5F">
      <w:pPr>
        <w:pStyle w:val="NoSpacing"/>
        <w:ind w:left="450"/>
        <w:contextualSpacing/>
        <w:jc w:val="both"/>
        <w:rPr>
          <w:rFonts w:ascii="Palatino Linotype" w:hAnsi="Palatino Linotype"/>
          <w:sz w:val="24"/>
          <w:szCs w:val="24"/>
        </w:rPr>
      </w:pPr>
    </w:p>
    <w:p w14:paraId="4AEBAFFD" w14:textId="47AAF1AF" w:rsidR="00F74F5F" w:rsidRPr="000C5AAE" w:rsidRDefault="00F74F5F" w:rsidP="00F74F5F">
      <w:pPr>
        <w:pStyle w:val="NoSpacing"/>
        <w:ind w:left="450"/>
        <w:contextualSpacing/>
        <w:jc w:val="both"/>
        <w:rPr>
          <w:rFonts w:ascii="Palatino Linotype" w:hAnsi="Palatino Linotype"/>
          <w:sz w:val="24"/>
          <w:szCs w:val="24"/>
        </w:rPr>
      </w:pPr>
      <w:r>
        <w:rPr>
          <w:rFonts w:ascii="Palatino Linotype" w:hAnsi="Palatino Linotype"/>
          <w:sz w:val="24"/>
          <w:szCs w:val="24"/>
        </w:rPr>
        <w:t xml:space="preserve">Chair Sosangelis motioned to approve Resolution 2025-19, Supervisor Chance seconded, carried </w:t>
      </w:r>
      <w:r w:rsidR="00E005C1">
        <w:rPr>
          <w:rFonts w:ascii="Palatino Linotype" w:hAnsi="Palatino Linotype"/>
          <w:sz w:val="24"/>
          <w:szCs w:val="24"/>
        </w:rPr>
        <w:t>4/0</w:t>
      </w:r>
      <w:r>
        <w:rPr>
          <w:rFonts w:ascii="Palatino Linotype" w:hAnsi="Palatino Linotype"/>
          <w:sz w:val="24"/>
          <w:szCs w:val="24"/>
        </w:rPr>
        <w:t>.</w:t>
      </w:r>
    </w:p>
    <w:p w14:paraId="66ED3971" w14:textId="77777777" w:rsidR="000C5AAE" w:rsidRPr="00F74F5F" w:rsidRDefault="000C5AAE" w:rsidP="004058AA">
      <w:pPr>
        <w:pStyle w:val="NoSpacing"/>
        <w:ind w:left="450"/>
        <w:contextualSpacing/>
        <w:jc w:val="both"/>
        <w:rPr>
          <w:rFonts w:ascii="Palatino Linotype" w:hAnsi="Palatino Linotype" w:cs="Times New Roman"/>
          <w:b/>
          <w:bCs/>
          <w:sz w:val="24"/>
          <w:szCs w:val="24"/>
          <w:u w:val="single"/>
        </w:rPr>
      </w:pPr>
    </w:p>
    <w:p w14:paraId="06D9793F" w14:textId="1B530A97" w:rsidR="00F74F5F" w:rsidRPr="006B1B1A" w:rsidRDefault="00F74F5F" w:rsidP="00F74F5F">
      <w:pPr>
        <w:pStyle w:val="NoSpacing"/>
        <w:ind w:left="450"/>
        <w:contextualSpacing/>
        <w:jc w:val="both"/>
        <w:rPr>
          <w:rFonts w:ascii="Palatino Linotype" w:hAnsi="Palatino Linotype"/>
          <w:b/>
          <w:bCs/>
          <w:sz w:val="24"/>
          <w:szCs w:val="24"/>
          <w:u w:val="single"/>
        </w:rPr>
      </w:pPr>
      <w:r>
        <w:rPr>
          <w:rFonts w:ascii="Palatino Linotype" w:hAnsi="Palatino Linotype"/>
          <w:b/>
          <w:bCs/>
          <w:u w:val="single"/>
        </w:rPr>
        <w:t>9</w:t>
      </w:r>
      <w:proofErr w:type="gramStart"/>
      <w:r>
        <w:rPr>
          <w:rFonts w:ascii="Palatino Linotype" w:hAnsi="Palatino Linotype"/>
          <w:b/>
          <w:bCs/>
          <w:u w:val="single"/>
        </w:rPr>
        <w:t xml:space="preserve">.  </w:t>
      </w:r>
      <w:r w:rsidRPr="00F74F5F">
        <w:rPr>
          <w:rFonts w:ascii="Palatino Linotype" w:hAnsi="Palatino Linotype"/>
          <w:b/>
          <w:bCs/>
          <w:sz w:val="24"/>
          <w:szCs w:val="24"/>
          <w:u w:val="single"/>
        </w:rPr>
        <w:t>NEW</w:t>
      </w:r>
      <w:proofErr w:type="gramEnd"/>
      <w:r w:rsidRPr="00F74F5F">
        <w:rPr>
          <w:rFonts w:ascii="Palatino Linotype" w:hAnsi="Palatino Linotype"/>
          <w:b/>
          <w:bCs/>
          <w:sz w:val="24"/>
          <w:szCs w:val="24"/>
          <w:u w:val="single"/>
        </w:rPr>
        <w:t xml:space="preserve"> BUSINESS</w:t>
      </w:r>
    </w:p>
    <w:p w14:paraId="70D8EB92" w14:textId="77777777" w:rsidR="00F74F5F" w:rsidRPr="00F74F5F" w:rsidRDefault="00F74F5F" w:rsidP="00F74F5F">
      <w:pPr>
        <w:pStyle w:val="NoSpacing"/>
        <w:ind w:left="450"/>
        <w:contextualSpacing/>
        <w:jc w:val="both"/>
        <w:rPr>
          <w:rFonts w:ascii="Palatino Linotype" w:hAnsi="Palatino Linotype"/>
          <w:b/>
          <w:bCs/>
          <w:sz w:val="24"/>
          <w:szCs w:val="24"/>
          <w:u w:val="single"/>
        </w:rPr>
      </w:pPr>
    </w:p>
    <w:p w14:paraId="732421A4" w14:textId="77777777" w:rsidR="006B1B1A" w:rsidRPr="006B1B1A" w:rsidRDefault="00F74F5F" w:rsidP="00F74F5F">
      <w:pPr>
        <w:pStyle w:val="NoSpacing"/>
        <w:numPr>
          <w:ilvl w:val="0"/>
          <w:numId w:val="16"/>
        </w:numPr>
        <w:contextualSpacing/>
        <w:jc w:val="both"/>
        <w:rPr>
          <w:rFonts w:ascii="Palatino Linotype" w:hAnsi="Palatino Linotype"/>
          <w:sz w:val="24"/>
          <w:szCs w:val="24"/>
        </w:rPr>
      </w:pPr>
      <w:r w:rsidRPr="00F74F5F">
        <w:rPr>
          <w:rFonts w:ascii="Palatino Linotype" w:hAnsi="Palatino Linotype"/>
          <w:sz w:val="24"/>
          <w:szCs w:val="24"/>
        </w:rPr>
        <w:t>Capital Improvement Plan, Per Adopted 2025 Budget – Fleet Replacement Schedule</w:t>
      </w:r>
      <w:r w:rsidRPr="006B1B1A">
        <w:rPr>
          <w:rFonts w:ascii="Palatino Linotype" w:hAnsi="Palatino Linotype"/>
          <w:sz w:val="24"/>
          <w:szCs w:val="24"/>
        </w:rPr>
        <w:t xml:space="preserve"> </w:t>
      </w:r>
    </w:p>
    <w:p w14:paraId="3EE09B3D" w14:textId="402C57E4" w:rsidR="00F74F5F" w:rsidRPr="006B1B1A" w:rsidRDefault="00F74F5F" w:rsidP="006B1B1A">
      <w:pPr>
        <w:pStyle w:val="NoSpacing"/>
        <w:ind w:left="360"/>
        <w:contextualSpacing/>
        <w:jc w:val="both"/>
        <w:rPr>
          <w:rFonts w:ascii="Palatino Linotype" w:hAnsi="Palatino Linotype"/>
          <w:sz w:val="24"/>
          <w:szCs w:val="24"/>
        </w:rPr>
      </w:pPr>
      <w:r w:rsidRPr="00F74F5F">
        <w:rPr>
          <w:rFonts w:ascii="Palatino Linotype" w:hAnsi="Palatino Linotype"/>
          <w:sz w:val="24"/>
          <w:szCs w:val="24"/>
        </w:rPr>
        <w:lastRenderedPageBreak/>
        <w:t>Discussion and possible authorization for the Township Public Works Director to execute the necessary purchase</w:t>
      </w:r>
      <w:r w:rsidR="006B1B1A" w:rsidRPr="006B1B1A">
        <w:rPr>
          <w:rFonts w:ascii="Palatino Linotype" w:hAnsi="Palatino Linotype"/>
          <w:sz w:val="24"/>
          <w:szCs w:val="24"/>
        </w:rPr>
        <w:t xml:space="preserve"> </w:t>
      </w:r>
      <w:r w:rsidRPr="00F74F5F">
        <w:rPr>
          <w:rFonts w:ascii="Palatino Linotype" w:hAnsi="Palatino Linotype"/>
          <w:sz w:val="24"/>
          <w:szCs w:val="24"/>
        </w:rPr>
        <w:t>agreements from Co-Stars, as was adopted in the 2025 Township Budget – Capital Improvement Fund.</w:t>
      </w:r>
    </w:p>
    <w:p w14:paraId="7D207D53" w14:textId="77777777" w:rsidR="006B1B1A" w:rsidRPr="00F74F5F" w:rsidRDefault="006B1B1A" w:rsidP="006B1B1A">
      <w:pPr>
        <w:pStyle w:val="NoSpacing"/>
        <w:ind w:left="360"/>
        <w:contextualSpacing/>
        <w:jc w:val="both"/>
        <w:rPr>
          <w:rFonts w:ascii="Palatino Linotype" w:hAnsi="Palatino Linotype"/>
          <w:sz w:val="24"/>
          <w:szCs w:val="24"/>
        </w:rPr>
      </w:pPr>
    </w:p>
    <w:p w14:paraId="49B043B5" w14:textId="77777777" w:rsidR="00F74F5F" w:rsidRPr="00F74F5F" w:rsidRDefault="00F74F5F" w:rsidP="006B1B1A">
      <w:pPr>
        <w:pStyle w:val="NoSpacing"/>
        <w:ind w:left="1170" w:firstLine="270"/>
        <w:contextualSpacing/>
        <w:jc w:val="both"/>
        <w:rPr>
          <w:rFonts w:ascii="Palatino Linotype" w:hAnsi="Palatino Linotype"/>
          <w:sz w:val="24"/>
          <w:szCs w:val="24"/>
          <w:u w:val="single"/>
        </w:rPr>
      </w:pPr>
      <w:r w:rsidRPr="00F74F5F">
        <w:rPr>
          <w:rFonts w:ascii="Palatino Linotype" w:hAnsi="Palatino Linotype"/>
          <w:sz w:val="24"/>
          <w:szCs w:val="24"/>
          <w:u w:val="single"/>
        </w:rPr>
        <w:t>CAPITAL IMPROVEMENT FUND</w:t>
      </w:r>
    </w:p>
    <w:p w14:paraId="0A225AB6" w14:textId="77777777" w:rsidR="00F74F5F" w:rsidRPr="00F74F5F" w:rsidRDefault="00F74F5F" w:rsidP="006B1B1A">
      <w:pPr>
        <w:pStyle w:val="NoSpacing"/>
        <w:ind w:left="900" w:firstLine="540"/>
        <w:contextualSpacing/>
        <w:jc w:val="both"/>
        <w:rPr>
          <w:rFonts w:ascii="Palatino Linotype" w:hAnsi="Palatino Linotype"/>
          <w:sz w:val="24"/>
          <w:szCs w:val="24"/>
        </w:rPr>
      </w:pPr>
      <w:r w:rsidRPr="00F74F5F">
        <w:rPr>
          <w:rFonts w:ascii="Palatino Linotype" w:hAnsi="Palatino Linotype"/>
          <w:sz w:val="24"/>
          <w:szCs w:val="24"/>
        </w:rPr>
        <w:t>2025 Chevrolet Silverado 1500 Pickup $51,659.24</w:t>
      </w:r>
    </w:p>
    <w:p w14:paraId="62FEB76E" w14:textId="77777777" w:rsidR="00F74F5F" w:rsidRPr="00F74F5F" w:rsidRDefault="00F74F5F" w:rsidP="006B1B1A">
      <w:pPr>
        <w:pStyle w:val="NoSpacing"/>
        <w:ind w:left="1170" w:firstLine="270"/>
        <w:contextualSpacing/>
        <w:jc w:val="both"/>
        <w:rPr>
          <w:rFonts w:ascii="Palatino Linotype" w:hAnsi="Palatino Linotype"/>
          <w:sz w:val="24"/>
          <w:szCs w:val="24"/>
        </w:rPr>
      </w:pPr>
      <w:r w:rsidRPr="00F74F5F">
        <w:rPr>
          <w:rFonts w:ascii="Palatino Linotype" w:hAnsi="Palatino Linotype"/>
          <w:sz w:val="24"/>
          <w:szCs w:val="24"/>
        </w:rPr>
        <w:t>Ciocca Chevrolet</w:t>
      </w:r>
    </w:p>
    <w:p w14:paraId="60CFE375" w14:textId="77777777" w:rsidR="00F74F5F" w:rsidRPr="006B1B1A" w:rsidRDefault="00F74F5F" w:rsidP="006B1B1A">
      <w:pPr>
        <w:pStyle w:val="NoSpacing"/>
        <w:ind w:left="900" w:firstLine="540"/>
        <w:contextualSpacing/>
        <w:jc w:val="both"/>
        <w:rPr>
          <w:rFonts w:ascii="Palatino Linotype" w:hAnsi="Palatino Linotype"/>
          <w:sz w:val="24"/>
          <w:szCs w:val="24"/>
        </w:rPr>
      </w:pPr>
      <w:r w:rsidRPr="00F74F5F">
        <w:rPr>
          <w:rFonts w:ascii="Palatino Linotype" w:hAnsi="Palatino Linotype"/>
          <w:sz w:val="24"/>
          <w:szCs w:val="24"/>
        </w:rPr>
        <w:t>West Chester, PA 19382</w:t>
      </w:r>
    </w:p>
    <w:p w14:paraId="631F1016" w14:textId="77777777" w:rsidR="006B1B1A" w:rsidRPr="006B1B1A" w:rsidRDefault="006B1B1A" w:rsidP="006B1B1A">
      <w:pPr>
        <w:pStyle w:val="NoSpacing"/>
        <w:contextualSpacing/>
        <w:jc w:val="both"/>
        <w:rPr>
          <w:rFonts w:ascii="Palatino Linotype" w:hAnsi="Palatino Linotype"/>
          <w:sz w:val="24"/>
          <w:szCs w:val="24"/>
        </w:rPr>
      </w:pPr>
    </w:p>
    <w:p w14:paraId="0B5394AC" w14:textId="1024B313" w:rsidR="006B1B1A" w:rsidRPr="006B1B1A" w:rsidRDefault="006B1B1A" w:rsidP="006B1B1A">
      <w:pPr>
        <w:pStyle w:val="NoSpacing"/>
        <w:ind w:left="450"/>
        <w:contextualSpacing/>
        <w:jc w:val="both"/>
        <w:rPr>
          <w:rFonts w:ascii="Palatino Linotype" w:hAnsi="Palatino Linotype"/>
          <w:sz w:val="24"/>
          <w:szCs w:val="24"/>
        </w:rPr>
      </w:pPr>
      <w:r w:rsidRPr="006B1B1A">
        <w:rPr>
          <w:rFonts w:ascii="Palatino Linotype" w:hAnsi="Palatino Linotype"/>
          <w:sz w:val="24"/>
          <w:szCs w:val="24"/>
        </w:rPr>
        <w:t xml:space="preserve">Chair Sosangelis motioned to execute the necessary paperwork to purchase the 2025 Silverado pickup, Supervisor Chance seconded, </w:t>
      </w:r>
      <w:proofErr w:type="gramStart"/>
      <w:r w:rsidRPr="006B1B1A">
        <w:rPr>
          <w:rFonts w:ascii="Palatino Linotype" w:hAnsi="Palatino Linotype"/>
          <w:sz w:val="24"/>
          <w:szCs w:val="24"/>
        </w:rPr>
        <w:t>carried</w:t>
      </w:r>
      <w:proofErr w:type="gramEnd"/>
      <w:r w:rsidRPr="006B1B1A">
        <w:rPr>
          <w:rFonts w:ascii="Palatino Linotype" w:hAnsi="Palatino Linotype"/>
          <w:sz w:val="24"/>
          <w:szCs w:val="24"/>
        </w:rPr>
        <w:t xml:space="preserve"> </w:t>
      </w:r>
      <w:r w:rsidR="00E005C1">
        <w:rPr>
          <w:rFonts w:ascii="Palatino Linotype" w:hAnsi="Palatino Linotype"/>
          <w:sz w:val="24"/>
          <w:szCs w:val="24"/>
        </w:rPr>
        <w:t>4/0</w:t>
      </w:r>
      <w:r w:rsidRPr="006B1B1A">
        <w:rPr>
          <w:rFonts w:ascii="Palatino Linotype" w:hAnsi="Palatino Linotype"/>
          <w:sz w:val="24"/>
          <w:szCs w:val="24"/>
        </w:rPr>
        <w:t>.</w:t>
      </w:r>
    </w:p>
    <w:p w14:paraId="6B056F5B" w14:textId="77777777" w:rsidR="006B1B1A" w:rsidRPr="00F74F5F" w:rsidRDefault="006B1B1A" w:rsidP="006B1B1A">
      <w:pPr>
        <w:pStyle w:val="NoSpacing"/>
        <w:contextualSpacing/>
        <w:jc w:val="both"/>
        <w:rPr>
          <w:rFonts w:ascii="Palatino Linotype" w:hAnsi="Palatino Linotype"/>
        </w:rPr>
      </w:pPr>
    </w:p>
    <w:p w14:paraId="2255D9F2" w14:textId="469C41B8" w:rsidR="00F74F5F" w:rsidRDefault="00F74F5F" w:rsidP="006B1B1A">
      <w:pPr>
        <w:pStyle w:val="NoSpacing"/>
        <w:numPr>
          <w:ilvl w:val="0"/>
          <w:numId w:val="16"/>
        </w:numPr>
        <w:contextualSpacing/>
        <w:jc w:val="both"/>
        <w:rPr>
          <w:rFonts w:ascii="Palatino Linotype" w:hAnsi="Palatino Linotype"/>
          <w:sz w:val="24"/>
          <w:szCs w:val="24"/>
        </w:rPr>
      </w:pPr>
      <w:r w:rsidRPr="00F74F5F">
        <w:rPr>
          <w:rFonts w:ascii="Palatino Linotype" w:hAnsi="Palatino Linotype"/>
          <w:sz w:val="24"/>
          <w:szCs w:val="24"/>
        </w:rPr>
        <w:t>Bid Awards for 2025 Township Roads Maintenance Program</w:t>
      </w:r>
    </w:p>
    <w:p w14:paraId="21EAC535" w14:textId="77777777" w:rsidR="006B1B1A" w:rsidRPr="00F74F5F" w:rsidRDefault="006B1B1A" w:rsidP="006B1B1A">
      <w:pPr>
        <w:pStyle w:val="NoSpacing"/>
        <w:ind w:left="360"/>
        <w:contextualSpacing/>
        <w:jc w:val="both"/>
        <w:rPr>
          <w:rFonts w:ascii="Palatino Linotype" w:hAnsi="Palatino Linotype"/>
          <w:sz w:val="24"/>
          <w:szCs w:val="24"/>
        </w:rPr>
      </w:pPr>
    </w:p>
    <w:p w14:paraId="7191BBF0" w14:textId="590D905B" w:rsidR="00F74F5F" w:rsidRPr="00F74F5F" w:rsidRDefault="00F74F5F" w:rsidP="006B1B1A">
      <w:pPr>
        <w:pStyle w:val="NoSpacing"/>
        <w:ind w:left="450"/>
        <w:contextualSpacing/>
        <w:jc w:val="both"/>
        <w:rPr>
          <w:rFonts w:ascii="Palatino Linotype" w:hAnsi="Palatino Linotype"/>
          <w:sz w:val="24"/>
          <w:szCs w:val="24"/>
        </w:rPr>
      </w:pPr>
      <w:r w:rsidRPr="00F74F5F">
        <w:rPr>
          <w:rFonts w:ascii="Palatino Linotype" w:hAnsi="Palatino Linotype"/>
          <w:sz w:val="24"/>
          <w:szCs w:val="24"/>
        </w:rPr>
        <w:t>Discussion and possible award of the 2025 Spring/Summer Roads Maintenance Bids, as recommended by the</w:t>
      </w:r>
      <w:r w:rsidR="006B1B1A">
        <w:rPr>
          <w:rFonts w:ascii="Palatino Linotype" w:hAnsi="Palatino Linotype"/>
          <w:sz w:val="24"/>
          <w:szCs w:val="24"/>
        </w:rPr>
        <w:t xml:space="preserve"> </w:t>
      </w:r>
      <w:r w:rsidRPr="00F74F5F">
        <w:rPr>
          <w:rFonts w:ascii="Palatino Linotype" w:hAnsi="Palatino Linotype"/>
          <w:sz w:val="24"/>
          <w:szCs w:val="24"/>
        </w:rPr>
        <w:t>Municipal Cooperative of Southern Chester County on March 25, 2025, and as budgeted in the 2025 Adopted Liquid</w:t>
      </w:r>
      <w:r w:rsidR="006B1B1A">
        <w:rPr>
          <w:rFonts w:ascii="Palatino Linotype" w:hAnsi="Palatino Linotype"/>
          <w:sz w:val="24"/>
          <w:szCs w:val="24"/>
        </w:rPr>
        <w:t xml:space="preserve"> </w:t>
      </w:r>
      <w:r w:rsidRPr="00F74F5F">
        <w:rPr>
          <w:rFonts w:ascii="Palatino Linotype" w:hAnsi="Palatino Linotype"/>
          <w:sz w:val="24"/>
          <w:szCs w:val="24"/>
        </w:rPr>
        <w:t>Fuels and Capital Improvement Funds for a total of $59,427.36.</w:t>
      </w:r>
    </w:p>
    <w:p w14:paraId="41F87C0B" w14:textId="77777777" w:rsidR="006B1B1A" w:rsidRDefault="006B1B1A" w:rsidP="00F74F5F">
      <w:pPr>
        <w:pStyle w:val="NoSpacing"/>
        <w:ind w:left="450"/>
        <w:contextualSpacing/>
        <w:jc w:val="both"/>
        <w:rPr>
          <w:rFonts w:ascii="Palatino Linotype" w:hAnsi="Palatino Linotype"/>
          <w:sz w:val="24"/>
          <w:szCs w:val="24"/>
        </w:rPr>
      </w:pPr>
    </w:p>
    <w:p w14:paraId="7EE3E27D" w14:textId="15254590" w:rsidR="00F74F5F" w:rsidRPr="00F74F5F" w:rsidRDefault="00F74F5F" w:rsidP="006B1B1A">
      <w:pPr>
        <w:pStyle w:val="NoSpacing"/>
        <w:ind w:left="1170" w:firstLine="270"/>
        <w:contextualSpacing/>
        <w:jc w:val="both"/>
        <w:rPr>
          <w:rFonts w:ascii="Palatino Linotype" w:hAnsi="Palatino Linotype"/>
          <w:sz w:val="24"/>
          <w:szCs w:val="24"/>
        </w:rPr>
      </w:pPr>
      <w:r w:rsidRPr="00F74F5F">
        <w:rPr>
          <w:rFonts w:ascii="Palatino Linotype" w:hAnsi="Palatino Linotype"/>
          <w:sz w:val="24"/>
          <w:szCs w:val="24"/>
        </w:rPr>
        <w:t>ROAD OILS</w:t>
      </w:r>
      <w:proofErr w:type="gramStart"/>
      <w:r w:rsidRPr="00F74F5F">
        <w:rPr>
          <w:rFonts w:ascii="Palatino Linotype" w:hAnsi="Palatino Linotype"/>
          <w:sz w:val="24"/>
          <w:szCs w:val="24"/>
        </w:rPr>
        <w:t xml:space="preserve">: </w:t>
      </w:r>
      <w:r w:rsidR="006B1B1A">
        <w:rPr>
          <w:rFonts w:ascii="Palatino Linotype" w:hAnsi="Palatino Linotype"/>
          <w:sz w:val="24"/>
          <w:szCs w:val="24"/>
        </w:rPr>
        <w:tab/>
      </w:r>
      <w:r w:rsidRPr="00F74F5F">
        <w:rPr>
          <w:rFonts w:ascii="Palatino Linotype" w:hAnsi="Palatino Linotype"/>
          <w:sz w:val="24"/>
          <w:szCs w:val="24"/>
        </w:rPr>
        <w:t>AMS</w:t>
      </w:r>
      <w:proofErr w:type="gramEnd"/>
      <w:r w:rsidRPr="00F74F5F">
        <w:rPr>
          <w:rFonts w:ascii="Palatino Linotype" w:hAnsi="Palatino Linotype"/>
          <w:sz w:val="24"/>
          <w:szCs w:val="24"/>
        </w:rPr>
        <w:t xml:space="preserve"> $12,780.00</w:t>
      </w:r>
    </w:p>
    <w:p w14:paraId="0774E2CE" w14:textId="77777777" w:rsidR="00F74F5F" w:rsidRDefault="00F74F5F" w:rsidP="006B1B1A">
      <w:pPr>
        <w:pStyle w:val="NoSpacing"/>
        <w:ind w:left="3060" w:firstLine="540"/>
        <w:contextualSpacing/>
        <w:jc w:val="both"/>
        <w:rPr>
          <w:rFonts w:ascii="Palatino Linotype" w:hAnsi="Palatino Linotype"/>
          <w:sz w:val="24"/>
          <w:szCs w:val="24"/>
        </w:rPr>
      </w:pPr>
      <w:r w:rsidRPr="00F74F5F">
        <w:rPr>
          <w:rFonts w:ascii="Palatino Linotype" w:hAnsi="Palatino Linotype"/>
          <w:sz w:val="24"/>
          <w:szCs w:val="24"/>
        </w:rPr>
        <w:t>Center Valley, PA 18034</w:t>
      </w:r>
    </w:p>
    <w:p w14:paraId="5C070A5C" w14:textId="77777777" w:rsidR="006B1B1A" w:rsidRPr="00F74F5F" w:rsidRDefault="006B1B1A" w:rsidP="006B1B1A">
      <w:pPr>
        <w:pStyle w:val="NoSpacing"/>
        <w:ind w:left="2340" w:firstLine="540"/>
        <w:contextualSpacing/>
        <w:jc w:val="both"/>
        <w:rPr>
          <w:rFonts w:ascii="Palatino Linotype" w:hAnsi="Palatino Linotype"/>
          <w:sz w:val="24"/>
          <w:szCs w:val="24"/>
        </w:rPr>
      </w:pPr>
    </w:p>
    <w:p w14:paraId="2A2DA306" w14:textId="51EA6C7E" w:rsidR="00F74F5F" w:rsidRPr="00F74F5F" w:rsidRDefault="00F74F5F" w:rsidP="006B1B1A">
      <w:pPr>
        <w:pStyle w:val="NoSpacing"/>
        <w:ind w:left="720" w:firstLine="720"/>
        <w:contextualSpacing/>
        <w:jc w:val="both"/>
        <w:rPr>
          <w:rFonts w:ascii="Palatino Linotype" w:hAnsi="Palatino Linotype"/>
          <w:sz w:val="24"/>
          <w:szCs w:val="24"/>
        </w:rPr>
      </w:pPr>
      <w:r w:rsidRPr="00F74F5F">
        <w:rPr>
          <w:rFonts w:ascii="Palatino Linotype" w:hAnsi="Palatino Linotype"/>
          <w:sz w:val="24"/>
          <w:szCs w:val="24"/>
        </w:rPr>
        <w:t>LINE PAINTING</w:t>
      </w:r>
      <w:proofErr w:type="gramStart"/>
      <w:r w:rsidRPr="00F74F5F">
        <w:rPr>
          <w:rFonts w:ascii="Palatino Linotype" w:hAnsi="Palatino Linotype"/>
          <w:sz w:val="24"/>
          <w:szCs w:val="24"/>
        </w:rPr>
        <w:t xml:space="preserve">: </w:t>
      </w:r>
      <w:r w:rsidR="006B1B1A">
        <w:rPr>
          <w:rFonts w:ascii="Palatino Linotype" w:hAnsi="Palatino Linotype"/>
          <w:sz w:val="24"/>
          <w:szCs w:val="24"/>
        </w:rPr>
        <w:tab/>
      </w:r>
      <w:r w:rsidRPr="00F74F5F">
        <w:rPr>
          <w:rFonts w:ascii="Palatino Linotype" w:hAnsi="Palatino Linotype"/>
          <w:sz w:val="24"/>
          <w:szCs w:val="24"/>
        </w:rPr>
        <w:t>Alpha</w:t>
      </w:r>
      <w:proofErr w:type="gramEnd"/>
      <w:r w:rsidRPr="00F74F5F">
        <w:rPr>
          <w:rFonts w:ascii="Palatino Linotype" w:hAnsi="Palatino Linotype"/>
          <w:sz w:val="24"/>
          <w:szCs w:val="24"/>
        </w:rPr>
        <w:t xml:space="preserve"> Space Control $46,647.36</w:t>
      </w:r>
    </w:p>
    <w:p w14:paraId="07DD53A9" w14:textId="50DF3C68" w:rsidR="006B1B1A" w:rsidRDefault="00F74F5F" w:rsidP="006B1B1A">
      <w:pPr>
        <w:pStyle w:val="NoSpacing"/>
        <w:ind w:left="3060" w:firstLine="540"/>
        <w:contextualSpacing/>
        <w:jc w:val="both"/>
        <w:rPr>
          <w:rFonts w:ascii="Palatino Linotype" w:hAnsi="Palatino Linotype" w:cs="Times New Roman"/>
          <w:sz w:val="24"/>
          <w:szCs w:val="24"/>
        </w:rPr>
      </w:pPr>
      <w:r w:rsidRPr="006B1B1A">
        <w:rPr>
          <w:rFonts w:ascii="Palatino Linotype" w:hAnsi="Palatino Linotype" w:cs="Times New Roman"/>
          <w:sz w:val="24"/>
          <w:szCs w:val="24"/>
        </w:rPr>
        <w:t>Chambersburg, PA</w:t>
      </w:r>
      <w:r w:rsidR="004058AA" w:rsidRPr="006B1B1A">
        <w:rPr>
          <w:rFonts w:ascii="Palatino Linotype" w:hAnsi="Palatino Linotype" w:cs="Times New Roman"/>
          <w:sz w:val="24"/>
          <w:szCs w:val="24"/>
        </w:rPr>
        <w:t>NEW BUSINESS</w:t>
      </w:r>
    </w:p>
    <w:p w14:paraId="3CBA094B" w14:textId="77777777" w:rsidR="00717B9D" w:rsidRDefault="00717B9D" w:rsidP="006B1B1A">
      <w:pPr>
        <w:pStyle w:val="NoSpacing"/>
        <w:ind w:left="3060" w:firstLine="540"/>
        <w:contextualSpacing/>
        <w:jc w:val="both"/>
        <w:rPr>
          <w:rFonts w:ascii="Palatino Linotype" w:hAnsi="Palatino Linotype" w:cs="Times New Roman"/>
          <w:sz w:val="24"/>
          <w:szCs w:val="24"/>
        </w:rPr>
      </w:pPr>
    </w:p>
    <w:p w14:paraId="3FAA72C1" w14:textId="134F6195" w:rsidR="006B1B1A" w:rsidRPr="006B1B1A" w:rsidRDefault="00717B9D" w:rsidP="00717B9D">
      <w:pPr>
        <w:pStyle w:val="NoSpacing"/>
        <w:ind w:left="450"/>
        <w:contextualSpacing/>
        <w:jc w:val="both"/>
        <w:rPr>
          <w:rFonts w:ascii="Palatino Linotype" w:hAnsi="Palatino Linotype" w:cs="Times New Roman"/>
          <w:sz w:val="24"/>
          <w:szCs w:val="24"/>
        </w:rPr>
      </w:pPr>
      <w:r>
        <w:rPr>
          <w:rFonts w:ascii="Palatino Linotype" w:hAnsi="Palatino Linotype" w:cs="Times New Roman"/>
          <w:sz w:val="24"/>
          <w:szCs w:val="24"/>
        </w:rPr>
        <w:t xml:space="preserve">Director of Public works, Jeff Simpson explained that this procedure is the same as what we do every year.  Chair Sosangelis motioned to approve the 2025 Roads Maintenance program and accept the maintenance bids, Supervisor Sarro seconded, </w:t>
      </w:r>
      <w:proofErr w:type="gramStart"/>
      <w:r>
        <w:rPr>
          <w:rFonts w:ascii="Palatino Linotype" w:hAnsi="Palatino Linotype" w:cs="Times New Roman"/>
          <w:sz w:val="24"/>
          <w:szCs w:val="24"/>
        </w:rPr>
        <w:t>carried</w:t>
      </w:r>
      <w:proofErr w:type="gramEnd"/>
      <w:r>
        <w:rPr>
          <w:rFonts w:ascii="Palatino Linotype" w:hAnsi="Palatino Linotype" w:cs="Times New Roman"/>
          <w:sz w:val="24"/>
          <w:szCs w:val="24"/>
        </w:rPr>
        <w:t xml:space="preserve"> </w:t>
      </w:r>
      <w:r w:rsidR="00E005C1">
        <w:rPr>
          <w:rFonts w:ascii="Palatino Linotype" w:hAnsi="Palatino Linotype" w:cs="Times New Roman"/>
          <w:sz w:val="24"/>
          <w:szCs w:val="24"/>
        </w:rPr>
        <w:t>4/0</w:t>
      </w:r>
      <w:r>
        <w:rPr>
          <w:rFonts w:ascii="Palatino Linotype" w:hAnsi="Palatino Linotype" w:cs="Times New Roman"/>
          <w:sz w:val="24"/>
          <w:szCs w:val="24"/>
        </w:rPr>
        <w:t>.</w:t>
      </w:r>
    </w:p>
    <w:p w14:paraId="7D75774B" w14:textId="77777777" w:rsidR="004058AA" w:rsidRPr="00D22AE3" w:rsidRDefault="004058AA" w:rsidP="004058AA">
      <w:pPr>
        <w:pStyle w:val="NoSpacing"/>
        <w:ind w:left="450"/>
        <w:contextualSpacing/>
        <w:jc w:val="both"/>
        <w:rPr>
          <w:rFonts w:ascii="Palatino Linotype" w:hAnsi="Palatino Linotype" w:cs="Times New Roman"/>
          <w:b/>
          <w:bCs/>
          <w:sz w:val="24"/>
          <w:szCs w:val="24"/>
          <w:u w:val="single"/>
        </w:rPr>
      </w:pPr>
    </w:p>
    <w:p w14:paraId="4C6873FE" w14:textId="5AAA82F6" w:rsidR="00717B9D" w:rsidRDefault="00717B9D" w:rsidP="00717B9D">
      <w:pPr>
        <w:pStyle w:val="NoSpacing"/>
        <w:numPr>
          <w:ilvl w:val="0"/>
          <w:numId w:val="16"/>
        </w:numPr>
        <w:contextualSpacing/>
        <w:jc w:val="both"/>
        <w:rPr>
          <w:rFonts w:ascii="Palatino Linotype" w:hAnsi="Palatino Linotype"/>
          <w:sz w:val="24"/>
          <w:szCs w:val="24"/>
        </w:rPr>
      </w:pPr>
      <w:r w:rsidRPr="00717B9D">
        <w:rPr>
          <w:rFonts w:ascii="Palatino Linotype" w:hAnsi="Palatino Linotype"/>
          <w:sz w:val="24"/>
          <w:szCs w:val="24"/>
        </w:rPr>
        <w:t>Historical Resource: Partial Demolition at 111-115 East Street Road (Landhope Investors)</w:t>
      </w:r>
    </w:p>
    <w:p w14:paraId="1FAA1313" w14:textId="77777777" w:rsidR="00717B9D" w:rsidRPr="00717B9D" w:rsidRDefault="00717B9D" w:rsidP="00717B9D">
      <w:pPr>
        <w:pStyle w:val="NoSpacing"/>
        <w:ind w:left="360"/>
        <w:contextualSpacing/>
        <w:jc w:val="both"/>
        <w:rPr>
          <w:rFonts w:ascii="Palatino Linotype" w:hAnsi="Palatino Linotype"/>
          <w:sz w:val="24"/>
          <w:szCs w:val="24"/>
        </w:rPr>
      </w:pPr>
    </w:p>
    <w:p w14:paraId="48B83072" w14:textId="4C679EBF" w:rsidR="00717B9D" w:rsidRDefault="00717B9D" w:rsidP="00717B9D">
      <w:pPr>
        <w:pStyle w:val="NoSpacing"/>
        <w:ind w:left="450"/>
        <w:contextualSpacing/>
        <w:jc w:val="both"/>
        <w:rPr>
          <w:rFonts w:ascii="Palatino Linotype" w:hAnsi="Palatino Linotype"/>
          <w:sz w:val="24"/>
          <w:szCs w:val="24"/>
        </w:rPr>
      </w:pPr>
      <w:r w:rsidRPr="00717B9D">
        <w:rPr>
          <w:rFonts w:ascii="Palatino Linotype" w:hAnsi="Palatino Linotype"/>
          <w:sz w:val="24"/>
          <w:szCs w:val="24"/>
        </w:rPr>
        <w:t>Discussion and possible approval, as recommended by the Township Historical Commission’s Review Letter, dated</w:t>
      </w:r>
      <w:r>
        <w:rPr>
          <w:rFonts w:ascii="Palatino Linotype" w:hAnsi="Palatino Linotype"/>
          <w:sz w:val="24"/>
          <w:szCs w:val="24"/>
        </w:rPr>
        <w:t xml:space="preserve"> </w:t>
      </w:r>
      <w:r w:rsidRPr="00717B9D">
        <w:rPr>
          <w:rFonts w:ascii="Palatino Linotype" w:hAnsi="Palatino Linotype"/>
          <w:sz w:val="24"/>
          <w:szCs w:val="24"/>
        </w:rPr>
        <w:t>March 15, 2025, to permit Landhope Investors to demolish the nail-laminated arched beam roof structure of the</w:t>
      </w:r>
      <w:r>
        <w:rPr>
          <w:rFonts w:ascii="Palatino Linotype" w:hAnsi="Palatino Linotype"/>
          <w:sz w:val="24"/>
          <w:szCs w:val="24"/>
        </w:rPr>
        <w:t xml:space="preserve"> </w:t>
      </w:r>
      <w:r w:rsidRPr="00717B9D">
        <w:rPr>
          <w:rFonts w:ascii="Palatino Linotype" w:hAnsi="Palatino Linotype"/>
          <w:sz w:val="24"/>
          <w:szCs w:val="24"/>
        </w:rPr>
        <w:t>existing Grey Barn, leaving the stone foundation and lower level in place. The demolition permit request is due to</w:t>
      </w:r>
      <w:r>
        <w:rPr>
          <w:rFonts w:ascii="Palatino Linotype" w:hAnsi="Palatino Linotype"/>
          <w:sz w:val="24"/>
          <w:szCs w:val="24"/>
        </w:rPr>
        <w:t xml:space="preserve"> </w:t>
      </w:r>
      <w:r w:rsidRPr="00717B9D">
        <w:rPr>
          <w:rFonts w:ascii="Palatino Linotype" w:hAnsi="Palatino Linotype"/>
          <w:sz w:val="24"/>
          <w:szCs w:val="24"/>
        </w:rPr>
        <w:t>structural and safety concerns of the original building. The entire property is Historical Resource No. 49, which is</w:t>
      </w:r>
      <w:r>
        <w:rPr>
          <w:rFonts w:ascii="Palatino Linotype" w:hAnsi="Palatino Linotype"/>
          <w:sz w:val="24"/>
          <w:szCs w:val="24"/>
        </w:rPr>
        <w:t xml:space="preserve"> </w:t>
      </w:r>
      <w:r w:rsidRPr="00717B9D">
        <w:rPr>
          <w:rFonts w:ascii="Palatino Linotype" w:hAnsi="Palatino Linotype"/>
          <w:sz w:val="24"/>
          <w:szCs w:val="24"/>
        </w:rPr>
        <w:t>classified as a Class II Historical Resource.</w:t>
      </w:r>
    </w:p>
    <w:p w14:paraId="1E47661D" w14:textId="77777777" w:rsidR="00717B9D" w:rsidRDefault="00717B9D" w:rsidP="00717B9D">
      <w:pPr>
        <w:pStyle w:val="NoSpacing"/>
        <w:ind w:left="450"/>
        <w:contextualSpacing/>
        <w:jc w:val="both"/>
        <w:rPr>
          <w:rFonts w:ascii="Palatino Linotype" w:hAnsi="Palatino Linotype"/>
          <w:sz w:val="24"/>
          <w:szCs w:val="24"/>
        </w:rPr>
      </w:pPr>
    </w:p>
    <w:p w14:paraId="000686C8" w14:textId="769D5F05" w:rsidR="00717B9D" w:rsidRDefault="00717B9D" w:rsidP="00717B9D">
      <w:pPr>
        <w:pStyle w:val="NoSpacing"/>
        <w:ind w:left="450"/>
        <w:contextualSpacing/>
        <w:jc w:val="both"/>
        <w:rPr>
          <w:rFonts w:ascii="Palatino Linotype" w:hAnsi="Palatino Linotype"/>
          <w:sz w:val="24"/>
          <w:szCs w:val="24"/>
        </w:rPr>
      </w:pPr>
      <w:r>
        <w:rPr>
          <w:rFonts w:ascii="Palatino Linotype" w:hAnsi="Palatino Linotype"/>
          <w:sz w:val="24"/>
          <w:szCs w:val="24"/>
        </w:rPr>
        <w:t xml:space="preserve">Chair Sosangelis introduced this subject and turned it over to Solicitor Jennings who stated that </w:t>
      </w:r>
      <w:r w:rsidR="00A57261">
        <w:rPr>
          <w:rFonts w:ascii="Palatino Linotype" w:hAnsi="Palatino Linotype"/>
          <w:sz w:val="24"/>
          <w:szCs w:val="24"/>
        </w:rPr>
        <w:t>he had spoken to the Historic Committee who had voted unanimously to approve this project.</w:t>
      </w:r>
    </w:p>
    <w:p w14:paraId="2BAF0399" w14:textId="77777777" w:rsidR="00A57261" w:rsidRDefault="00A57261" w:rsidP="00717B9D">
      <w:pPr>
        <w:pStyle w:val="NoSpacing"/>
        <w:ind w:left="450"/>
        <w:contextualSpacing/>
        <w:jc w:val="both"/>
        <w:rPr>
          <w:rFonts w:ascii="Palatino Linotype" w:hAnsi="Palatino Linotype"/>
          <w:sz w:val="24"/>
          <w:szCs w:val="24"/>
        </w:rPr>
      </w:pPr>
    </w:p>
    <w:p w14:paraId="00757E64" w14:textId="4D9B3730" w:rsidR="00A57261" w:rsidRDefault="00A57261" w:rsidP="00717B9D">
      <w:pPr>
        <w:pStyle w:val="NoSpacing"/>
        <w:ind w:left="450"/>
        <w:contextualSpacing/>
        <w:jc w:val="both"/>
        <w:rPr>
          <w:rFonts w:ascii="Palatino Linotype" w:hAnsi="Palatino Linotype"/>
          <w:sz w:val="24"/>
          <w:szCs w:val="24"/>
        </w:rPr>
      </w:pPr>
      <w:r>
        <w:rPr>
          <w:rFonts w:ascii="Palatino Linotype" w:hAnsi="Palatino Linotype"/>
          <w:sz w:val="24"/>
          <w:szCs w:val="24"/>
        </w:rPr>
        <w:t xml:space="preserve">Chair Sosangelis motioned to approve </w:t>
      </w:r>
      <w:r w:rsidR="004B6EA9">
        <w:rPr>
          <w:rFonts w:ascii="Palatino Linotype" w:hAnsi="Palatino Linotype"/>
          <w:sz w:val="24"/>
          <w:szCs w:val="24"/>
        </w:rPr>
        <w:t>the 1</w:t>
      </w:r>
      <w:r w:rsidR="00404846">
        <w:rPr>
          <w:rFonts w:ascii="Palatino Linotype" w:hAnsi="Palatino Linotype"/>
          <w:sz w:val="24"/>
          <w:szCs w:val="24"/>
        </w:rPr>
        <w:t>1</w:t>
      </w:r>
      <w:r w:rsidR="004B6EA9">
        <w:rPr>
          <w:rFonts w:ascii="Palatino Linotype" w:hAnsi="Palatino Linotype"/>
          <w:sz w:val="24"/>
          <w:szCs w:val="24"/>
        </w:rPr>
        <w:t xml:space="preserve">1-115 E. Street Rd partial demolition, Supervisor Chance seconded, </w:t>
      </w:r>
      <w:proofErr w:type="gramStart"/>
      <w:r w:rsidR="004B6EA9">
        <w:rPr>
          <w:rFonts w:ascii="Palatino Linotype" w:hAnsi="Palatino Linotype"/>
          <w:sz w:val="24"/>
          <w:szCs w:val="24"/>
        </w:rPr>
        <w:t>carried</w:t>
      </w:r>
      <w:proofErr w:type="gramEnd"/>
      <w:r w:rsidR="004B6EA9">
        <w:rPr>
          <w:rFonts w:ascii="Palatino Linotype" w:hAnsi="Palatino Linotype"/>
          <w:sz w:val="24"/>
          <w:szCs w:val="24"/>
        </w:rPr>
        <w:t xml:space="preserve"> </w:t>
      </w:r>
      <w:r w:rsidR="00E005C1">
        <w:rPr>
          <w:rFonts w:ascii="Palatino Linotype" w:hAnsi="Palatino Linotype"/>
          <w:sz w:val="24"/>
          <w:szCs w:val="24"/>
        </w:rPr>
        <w:t>4/0</w:t>
      </w:r>
      <w:r w:rsidR="004B6EA9">
        <w:rPr>
          <w:rFonts w:ascii="Palatino Linotype" w:hAnsi="Palatino Linotype"/>
          <w:sz w:val="24"/>
          <w:szCs w:val="24"/>
        </w:rPr>
        <w:t>.</w:t>
      </w:r>
    </w:p>
    <w:p w14:paraId="697DB4E0" w14:textId="77777777" w:rsidR="00A57261" w:rsidRDefault="00A57261" w:rsidP="00717B9D">
      <w:pPr>
        <w:pStyle w:val="NoSpacing"/>
        <w:ind w:left="450"/>
        <w:contextualSpacing/>
        <w:jc w:val="both"/>
        <w:rPr>
          <w:rFonts w:ascii="Palatino Linotype" w:hAnsi="Palatino Linotype"/>
          <w:sz w:val="24"/>
          <w:szCs w:val="24"/>
        </w:rPr>
      </w:pPr>
    </w:p>
    <w:p w14:paraId="4D7E363D" w14:textId="77777777" w:rsidR="00A57261" w:rsidRPr="00717B9D" w:rsidRDefault="00A57261" w:rsidP="00717B9D">
      <w:pPr>
        <w:pStyle w:val="NoSpacing"/>
        <w:ind w:left="450"/>
        <w:contextualSpacing/>
        <w:jc w:val="both"/>
        <w:rPr>
          <w:rFonts w:ascii="Palatino Linotype" w:hAnsi="Palatino Linotype"/>
          <w:sz w:val="24"/>
          <w:szCs w:val="24"/>
        </w:rPr>
      </w:pPr>
    </w:p>
    <w:p w14:paraId="5D275D74" w14:textId="43656923" w:rsidR="00717B9D" w:rsidRDefault="00717B9D" w:rsidP="004B6EA9">
      <w:pPr>
        <w:pStyle w:val="NoSpacing"/>
        <w:numPr>
          <w:ilvl w:val="0"/>
          <w:numId w:val="16"/>
        </w:numPr>
        <w:contextualSpacing/>
        <w:jc w:val="both"/>
        <w:rPr>
          <w:rFonts w:ascii="Palatino Linotype" w:hAnsi="Palatino Linotype"/>
          <w:i/>
          <w:iCs/>
          <w:sz w:val="24"/>
          <w:szCs w:val="24"/>
        </w:rPr>
      </w:pPr>
      <w:r w:rsidRPr="00717B9D">
        <w:rPr>
          <w:rFonts w:ascii="Palatino Linotype" w:hAnsi="Palatino Linotype"/>
          <w:sz w:val="24"/>
          <w:szCs w:val="24"/>
        </w:rPr>
        <w:t xml:space="preserve">Temporary Outdoor Activity Permit Application for </w:t>
      </w:r>
      <w:r w:rsidRPr="00717B9D">
        <w:rPr>
          <w:rFonts w:ascii="Palatino Linotype" w:hAnsi="Palatino Linotype"/>
          <w:i/>
          <w:iCs/>
          <w:sz w:val="24"/>
          <w:szCs w:val="24"/>
        </w:rPr>
        <w:t>The Willowdale Steeplechase</w:t>
      </w:r>
    </w:p>
    <w:p w14:paraId="3FA8A241" w14:textId="77777777" w:rsidR="004B6EA9" w:rsidRPr="00717B9D" w:rsidRDefault="004B6EA9" w:rsidP="004B6EA9">
      <w:pPr>
        <w:pStyle w:val="NoSpacing"/>
        <w:ind w:left="360"/>
        <w:contextualSpacing/>
        <w:jc w:val="both"/>
        <w:rPr>
          <w:rFonts w:ascii="Palatino Linotype" w:hAnsi="Palatino Linotype"/>
          <w:i/>
          <w:iCs/>
          <w:sz w:val="24"/>
          <w:szCs w:val="24"/>
        </w:rPr>
      </w:pPr>
    </w:p>
    <w:p w14:paraId="4A391563" w14:textId="77777777" w:rsidR="00717B9D" w:rsidRDefault="00717B9D" w:rsidP="004B6EA9">
      <w:pPr>
        <w:pStyle w:val="NoSpacing"/>
        <w:ind w:left="450"/>
        <w:contextualSpacing/>
        <w:jc w:val="both"/>
        <w:rPr>
          <w:rFonts w:ascii="Palatino Linotype" w:hAnsi="Palatino Linotype"/>
          <w:sz w:val="24"/>
          <w:szCs w:val="24"/>
        </w:rPr>
      </w:pPr>
      <w:r w:rsidRPr="00717B9D">
        <w:rPr>
          <w:rFonts w:ascii="Palatino Linotype" w:hAnsi="Palatino Linotype"/>
          <w:sz w:val="24"/>
          <w:szCs w:val="24"/>
        </w:rPr>
        <w:t>Discussion and possible approval of a temporary outdoor activity permit for the May 10, 2025, event.</w:t>
      </w:r>
    </w:p>
    <w:p w14:paraId="6B9124B3" w14:textId="77777777" w:rsidR="004B6EA9" w:rsidRDefault="004B6EA9" w:rsidP="004B6EA9">
      <w:pPr>
        <w:pStyle w:val="NoSpacing"/>
        <w:ind w:firstLine="450"/>
        <w:contextualSpacing/>
        <w:jc w:val="both"/>
        <w:rPr>
          <w:rFonts w:ascii="Palatino Linotype" w:hAnsi="Palatino Linotype"/>
          <w:sz w:val="24"/>
          <w:szCs w:val="24"/>
        </w:rPr>
      </w:pPr>
    </w:p>
    <w:p w14:paraId="59ADBCA9" w14:textId="78A8F86A" w:rsidR="004B6EA9" w:rsidRDefault="004B6EA9" w:rsidP="004B6EA9">
      <w:pPr>
        <w:pStyle w:val="NoSpacing"/>
        <w:ind w:left="450"/>
        <w:contextualSpacing/>
        <w:jc w:val="both"/>
        <w:rPr>
          <w:rFonts w:ascii="Palatino Linotype" w:hAnsi="Palatino Linotype"/>
          <w:sz w:val="24"/>
          <w:szCs w:val="24"/>
        </w:rPr>
      </w:pPr>
      <w:r>
        <w:rPr>
          <w:rFonts w:ascii="Palatino Linotype" w:hAnsi="Palatino Linotype"/>
          <w:sz w:val="24"/>
          <w:szCs w:val="24"/>
        </w:rPr>
        <w:t xml:space="preserve">This annual event will continue this year as in past years.  Chair Sosangelis motioned to approve the Willowdale Steeplechase outdoor permit contingent upon insurance being in place 2 weeks prior to the event.  Supervisor Chance seconded, carried </w:t>
      </w:r>
      <w:r w:rsidR="00E005C1">
        <w:rPr>
          <w:rFonts w:ascii="Palatino Linotype" w:hAnsi="Palatino Linotype"/>
          <w:sz w:val="24"/>
          <w:szCs w:val="24"/>
        </w:rPr>
        <w:t>4/0</w:t>
      </w:r>
      <w:r>
        <w:rPr>
          <w:rFonts w:ascii="Palatino Linotype" w:hAnsi="Palatino Linotype"/>
          <w:sz w:val="24"/>
          <w:szCs w:val="24"/>
        </w:rPr>
        <w:t>.</w:t>
      </w:r>
    </w:p>
    <w:p w14:paraId="7D2883E0" w14:textId="77777777" w:rsidR="004B6EA9" w:rsidRPr="00717B9D" w:rsidRDefault="004B6EA9" w:rsidP="004B6EA9">
      <w:pPr>
        <w:pStyle w:val="NoSpacing"/>
        <w:contextualSpacing/>
        <w:jc w:val="both"/>
        <w:rPr>
          <w:rFonts w:ascii="Palatino Linotype" w:hAnsi="Palatino Linotype"/>
          <w:sz w:val="24"/>
          <w:szCs w:val="24"/>
        </w:rPr>
      </w:pPr>
    </w:p>
    <w:p w14:paraId="0AF66689" w14:textId="2BB7969D" w:rsidR="00717B9D" w:rsidRDefault="00717B9D" w:rsidP="004B6EA9">
      <w:pPr>
        <w:pStyle w:val="NoSpacing"/>
        <w:numPr>
          <w:ilvl w:val="0"/>
          <w:numId w:val="16"/>
        </w:numPr>
        <w:contextualSpacing/>
        <w:jc w:val="both"/>
        <w:rPr>
          <w:rFonts w:ascii="Palatino Linotype" w:hAnsi="Palatino Linotype"/>
          <w:i/>
          <w:iCs/>
          <w:sz w:val="24"/>
          <w:szCs w:val="24"/>
        </w:rPr>
      </w:pPr>
      <w:r w:rsidRPr="00717B9D">
        <w:rPr>
          <w:rFonts w:ascii="Palatino Linotype" w:hAnsi="Palatino Linotype"/>
          <w:sz w:val="24"/>
          <w:szCs w:val="24"/>
        </w:rPr>
        <w:t xml:space="preserve">Temporary Outdoor Activity Permit Application for </w:t>
      </w:r>
      <w:r w:rsidRPr="00717B9D">
        <w:rPr>
          <w:rFonts w:ascii="Palatino Linotype" w:hAnsi="Palatino Linotype"/>
          <w:i/>
          <w:iCs/>
          <w:sz w:val="24"/>
          <w:szCs w:val="24"/>
        </w:rPr>
        <w:t>The Tough Mudder, Philly 2025</w:t>
      </w:r>
    </w:p>
    <w:p w14:paraId="705298AA" w14:textId="77777777" w:rsidR="004B6EA9" w:rsidRPr="00717B9D" w:rsidRDefault="004B6EA9" w:rsidP="004B6EA9">
      <w:pPr>
        <w:pStyle w:val="NoSpacing"/>
        <w:ind w:left="360"/>
        <w:contextualSpacing/>
        <w:jc w:val="both"/>
        <w:rPr>
          <w:rFonts w:ascii="Palatino Linotype" w:hAnsi="Palatino Linotype"/>
          <w:i/>
          <w:iCs/>
          <w:sz w:val="24"/>
          <w:szCs w:val="24"/>
        </w:rPr>
      </w:pPr>
    </w:p>
    <w:p w14:paraId="065808EA" w14:textId="02C7F180" w:rsidR="00717B9D" w:rsidRDefault="00717B9D" w:rsidP="004B6EA9">
      <w:pPr>
        <w:pStyle w:val="NoSpacing"/>
        <w:ind w:left="360"/>
        <w:contextualSpacing/>
        <w:jc w:val="both"/>
        <w:rPr>
          <w:rFonts w:ascii="Palatino Linotype" w:hAnsi="Palatino Linotype"/>
          <w:sz w:val="24"/>
          <w:szCs w:val="24"/>
        </w:rPr>
      </w:pPr>
      <w:r w:rsidRPr="00717B9D">
        <w:rPr>
          <w:rFonts w:ascii="Palatino Linotype" w:hAnsi="Palatino Linotype"/>
          <w:sz w:val="24"/>
          <w:szCs w:val="24"/>
        </w:rPr>
        <w:t>Discussion and possible approval of a temporary outdoor activity permit for the event to be held May 17 – 18, 2025,</w:t>
      </w:r>
      <w:r w:rsidR="004B6EA9">
        <w:rPr>
          <w:rFonts w:ascii="Palatino Linotype" w:hAnsi="Palatino Linotype"/>
          <w:sz w:val="24"/>
          <w:szCs w:val="24"/>
        </w:rPr>
        <w:t xml:space="preserve"> </w:t>
      </w:r>
      <w:r w:rsidRPr="00717B9D">
        <w:rPr>
          <w:rFonts w:ascii="Palatino Linotype" w:hAnsi="Palatino Linotype"/>
          <w:sz w:val="24"/>
          <w:szCs w:val="24"/>
        </w:rPr>
        <w:t>and approval of a temporary road closure for Green Valley Road.</w:t>
      </w:r>
    </w:p>
    <w:p w14:paraId="5DA42687" w14:textId="77777777" w:rsidR="004B6EA9" w:rsidRDefault="004B6EA9" w:rsidP="004B6EA9">
      <w:pPr>
        <w:pStyle w:val="NoSpacing"/>
        <w:ind w:left="360"/>
        <w:contextualSpacing/>
        <w:jc w:val="both"/>
        <w:rPr>
          <w:rFonts w:ascii="Palatino Linotype" w:hAnsi="Palatino Linotype"/>
          <w:sz w:val="24"/>
          <w:szCs w:val="24"/>
        </w:rPr>
      </w:pPr>
    </w:p>
    <w:p w14:paraId="72090804" w14:textId="3E741237" w:rsidR="004B6EA9" w:rsidRDefault="004B6EA9" w:rsidP="004B6EA9">
      <w:pPr>
        <w:pStyle w:val="NoSpacing"/>
        <w:ind w:left="360"/>
        <w:contextualSpacing/>
        <w:jc w:val="both"/>
        <w:rPr>
          <w:rFonts w:ascii="Palatino Linotype" w:hAnsi="Palatino Linotype"/>
          <w:sz w:val="24"/>
          <w:szCs w:val="24"/>
        </w:rPr>
      </w:pPr>
      <w:r>
        <w:rPr>
          <w:rFonts w:ascii="Palatino Linotype" w:hAnsi="Palatino Linotype"/>
          <w:sz w:val="24"/>
          <w:szCs w:val="24"/>
        </w:rPr>
        <w:t>Chief Clarke stated that the road closures will be the same as last year.</w:t>
      </w:r>
      <w:r w:rsidR="00404846">
        <w:rPr>
          <w:rFonts w:ascii="Palatino Linotype" w:hAnsi="Palatino Linotype"/>
          <w:sz w:val="24"/>
          <w:szCs w:val="24"/>
        </w:rPr>
        <w:t xml:space="preserve">  Chair Sosangelis moved to approve this temporary outdoor permit, Supervisor Peuquet seconded, carried </w:t>
      </w:r>
      <w:r w:rsidR="00E005C1">
        <w:rPr>
          <w:rFonts w:ascii="Palatino Linotype" w:hAnsi="Palatino Linotype"/>
          <w:sz w:val="24"/>
          <w:szCs w:val="24"/>
        </w:rPr>
        <w:t>4/0</w:t>
      </w:r>
      <w:r w:rsidR="00404846">
        <w:rPr>
          <w:rFonts w:ascii="Palatino Linotype" w:hAnsi="Palatino Linotype"/>
          <w:sz w:val="24"/>
          <w:szCs w:val="24"/>
        </w:rPr>
        <w:t>.</w:t>
      </w:r>
    </w:p>
    <w:p w14:paraId="2E9378D8" w14:textId="25888E4D" w:rsidR="004B6EA9" w:rsidRPr="00717B9D" w:rsidRDefault="004B6EA9" w:rsidP="004B6EA9">
      <w:pPr>
        <w:pStyle w:val="NoSpacing"/>
        <w:ind w:left="360"/>
        <w:contextualSpacing/>
        <w:jc w:val="both"/>
        <w:rPr>
          <w:rFonts w:ascii="Palatino Linotype" w:hAnsi="Palatino Linotype"/>
          <w:sz w:val="24"/>
          <w:szCs w:val="24"/>
        </w:rPr>
      </w:pPr>
    </w:p>
    <w:p w14:paraId="7A5A9A6C" w14:textId="36A5D3D4" w:rsidR="00717B9D" w:rsidRDefault="00717B9D" w:rsidP="004B6EA9">
      <w:pPr>
        <w:pStyle w:val="NoSpacing"/>
        <w:numPr>
          <w:ilvl w:val="0"/>
          <w:numId w:val="16"/>
        </w:numPr>
        <w:contextualSpacing/>
        <w:jc w:val="both"/>
        <w:rPr>
          <w:rFonts w:ascii="Palatino Linotype" w:hAnsi="Palatino Linotype"/>
          <w:sz w:val="24"/>
          <w:szCs w:val="24"/>
        </w:rPr>
      </w:pPr>
      <w:r w:rsidRPr="00717B9D">
        <w:rPr>
          <w:rFonts w:ascii="Palatino Linotype" w:hAnsi="Palatino Linotype"/>
          <w:sz w:val="24"/>
          <w:szCs w:val="24"/>
        </w:rPr>
        <w:t>TNT Fireworks Outdoor Sales Display – Walmart Parking Lot</w:t>
      </w:r>
    </w:p>
    <w:p w14:paraId="6A32B710" w14:textId="77777777" w:rsidR="004B6EA9" w:rsidRPr="00717B9D" w:rsidRDefault="004B6EA9" w:rsidP="004B6EA9">
      <w:pPr>
        <w:pStyle w:val="NoSpacing"/>
        <w:ind w:left="360"/>
        <w:contextualSpacing/>
        <w:jc w:val="both"/>
        <w:rPr>
          <w:rFonts w:ascii="Palatino Linotype" w:hAnsi="Palatino Linotype"/>
          <w:sz w:val="24"/>
          <w:szCs w:val="24"/>
        </w:rPr>
      </w:pPr>
    </w:p>
    <w:p w14:paraId="6BE83558" w14:textId="0D7E41EB" w:rsidR="00ED1E0D" w:rsidRDefault="00717B9D" w:rsidP="004B6EA9">
      <w:pPr>
        <w:pStyle w:val="NoSpacing"/>
        <w:ind w:left="360"/>
        <w:contextualSpacing/>
        <w:jc w:val="both"/>
        <w:rPr>
          <w:rFonts w:ascii="Palatino Linotype" w:hAnsi="Palatino Linotype" w:cs="Times New Roman"/>
          <w:sz w:val="24"/>
          <w:szCs w:val="24"/>
        </w:rPr>
      </w:pPr>
      <w:r w:rsidRPr="00717B9D">
        <w:rPr>
          <w:rFonts w:ascii="Palatino Linotype" w:hAnsi="Palatino Linotype"/>
          <w:sz w:val="24"/>
          <w:szCs w:val="24"/>
        </w:rPr>
        <w:t>Discussion and possible approval for the outdoor sales display of PA legal fireworks in the Walmart parking lot by</w:t>
      </w:r>
      <w:r w:rsidR="004B6EA9">
        <w:rPr>
          <w:rFonts w:ascii="Palatino Linotype" w:hAnsi="Palatino Linotype"/>
          <w:sz w:val="24"/>
          <w:szCs w:val="24"/>
        </w:rPr>
        <w:t xml:space="preserve"> </w:t>
      </w:r>
      <w:r w:rsidRPr="00717B9D">
        <w:rPr>
          <w:rFonts w:ascii="Palatino Linotype" w:hAnsi="Palatino Linotype"/>
          <w:sz w:val="24"/>
          <w:szCs w:val="24"/>
        </w:rPr>
        <w:t>TNT Fireworks to not exceed a continuous 12-day period to end July 6, 2025, with hours of operation to be 9 am to</w:t>
      </w:r>
      <w:r w:rsidR="004B6EA9">
        <w:rPr>
          <w:rFonts w:ascii="Palatino Linotype" w:hAnsi="Palatino Linotype"/>
          <w:sz w:val="24"/>
          <w:szCs w:val="24"/>
        </w:rPr>
        <w:t xml:space="preserve"> </w:t>
      </w:r>
      <w:r w:rsidRPr="00717B9D">
        <w:rPr>
          <w:rFonts w:ascii="Palatino Linotype" w:hAnsi="Palatino Linotype" w:cs="Times New Roman"/>
          <w:sz w:val="24"/>
          <w:szCs w:val="24"/>
        </w:rPr>
        <w:t>10 pm daily.</w:t>
      </w:r>
    </w:p>
    <w:p w14:paraId="43919DFD" w14:textId="77777777" w:rsidR="00404846" w:rsidRDefault="00404846" w:rsidP="004B6EA9">
      <w:pPr>
        <w:pStyle w:val="NoSpacing"/>
        <w:ind w:left="360"/>
        <w:contextualSpacing/>
        <w:jc w:val="both"/>
        <w:rPr>
          <w:rFonts w:ascii="Palatino Linotype" w:hAnsi="Palatino Linotype" w:cs="Times New Roman"/>
          <w:sz w:val="24"/>
          <w:szCs w:val="24"/>
        </w:rPr>
      </w:pPr>
    </w:p>
    <w:p w14:paraId="3817246C" w14:textId="39DCFBC8" w:rsidR="00404846" w:rsidRDefault="00404846" w:rsidP="004B6EA9">
      <w:pPr>
        <w:pStyle w:val="NoSpacing"/>
        <w:ind w:left="360"/>
        <w:contextualSpacing/>
        <w:jc w:val="both"/>
        <w:rPr>
          <w:rFonts w:ascii="Palatino Linotype" w:hAnsi="Palatino Linotype" w:cs="Times New Roman"/>
          <w:sz w:val="24"/>
          <w:szCs w:val="24"/>
        </w:rPr>
      </w:pPr>
      <w:r>
        <w:rPr>
          <w:rFonts w:ascii="Palatino Linotype" w:hAnsi="Palatino Linotype" w:cs="Times New Roman"/>
          <w:sz w:val="24"/>
          <w:szCs w:val="24"/>
        </w:rPr>
        <w:t xml:space="preserve">Supervisor Sarro moved to approve this annual outdoor permit contingent upon insurance being in place prior to the event.  Supervisor Chance seconded, carried </w:t>
      </w:r>
      <w:r w:rsidR="00E005C1">
        <w:rPr>
          <w:rFonts w:ascii="Palatino Linotype" w:hAnsi="Palatino Linotype" w:cs="Times New Roman"/>
          <w:sz w:val="24"/>
          <w:szCs w:val="24"/>
        </w:rPr>
        <w:t>4/0</w:t>
      </w:r>
      <w:r>
        <w:rPr>
          <w:rFonts w:ascii="Palatino Linotype" w:hAnsi="Palatino Linotype" w:cs="Times New Roman"/>
          <w:sz w:val="24"/>
          <w:szCs w:val="24"/>
        </w:rPr>
        <w:t>.</w:t>
      </w:r>
    </w:p>
    <w:p w14:paraId="6502266B" w14:textId="77777777" w:rsidR="004B6EA9" w:rsidRDefault="004B6EA9" w:rsidP="004B6EA9">
      <w:pPr>
        <w:pStyle w:val="NoSpacing"/>
        <w:ind w:left="360"/>
        <w:contextualSpacing/>
        <w:jc w:val="both"/>
        <w:rPr>
          <w:rFonts w:ascii="Palatino Linotype" w:hAnsi="Palatino Linotype" w:cs="Times New Roman"/>
          <w:sz w:val="24"/>
          <w:szCs w:val="24"/>
        </w:rPr>
      </w:pPr>
    </w:p>
    <w:p w14:paraId="7D578321" w14:textId="77777777" w:rsidR="004B6EA9" w:rsidRPr="004B6EA9" w:rsidRDefault="004B6EA9" w:rsidP="004B6EA9">
      <w:pPr>
        <w:pStyle w:val="NoSpacing"/>
        <w:ind w:left="360"/>
        <w:contextualSpacing/>
        <w:jc w:val="both"/>
        <w:rPr>
          <w:rFonts w:ascii="Palatino Linotype" w:hAnsi="Palatino Linotype"/>
          <w:sz w:val="24"/>
          <w:szCs w:val="24"/>
        </w:rPr>
      </w:pPr>
    </w:p>
    <w:p w14:paraId="4C1C0291" w14:textId="528C9403" w:rsidR="00404846" w:rsidRDefault="00404846" w:rsidP="00404846">
      <w:pPr>
        <w:pStyle w:val="NoSpacing"/>
        <w:tabs>
          <w:tab w:val="left" w:pos="540"/>
        </w:tabs>
        <w:ind w:left="360"/>
        <w:contextualSpacing/>
        <w:rPr>
          <w:rFonts w:ascii="Palatino Linotype" w:hAnsi="Palatino Linotype"/>
          <w:b/>
          <w:bCs/>
          <w:caps/>
          <w:color w:val="000000" w:themeColor="text1"/>
          <w:sz w:val="24"/>
          <w:szCs w:val="24"/>
          <w:u w:val="single"/>
        </w:rPr>
      </w:pPr>
      <w:r>
        <w:rPr>
          <w:rFonts w:ascii="Palatino Linotype" w:hAnsi="Palatino Linotype" w:cs="Times New Roman"/>
          <w:b/>
          <w:bCs/>
          <w:caps/>
          <w:color w:val="000000" w:themeColor="text1"/>
          <w:sz w:val="24"/>
          <w:szCs w:val="24"/>
        </w:rPr>
        <w:t>10</w:t>
      </w:r>
      <w:proofErr w:type="gramStart"/>
      <w:r>
        <w:rPr>
          <w:rFonts w:ascii="Palatino Linotype" w:hAnsi="Palatino Linotype" w:cs="Times New Roman"/>
          <w:b/>
          <w:bCs/>
          <w:caps/>
          <w:color w:val="000000" w:themeColor="text1"/>
          <w:sz w:val="24"/>
          <w:szCs w:val="24"/>
        </w:rPr>
        <w:t>.</w:t>
      </w:r>
      <w:r w:rsidR="00417410" w:rsidRPr="00404846">
        <w:rPr>
          <w:rFonts w:ascii="Palatino Linotype" w:hAnsi="Palatino Linotype" w:cs="Times New Roman"/>
          <w:b/>
          <w:bCs/>
          <w:caps/>
          <w:color w:val="000000" w:themeColor="text1"/>
          <w:sz w:val="24"/>
          <w:szCs w:val="24"/>
        </w:rPr>
        <w:t xml:space="preserve">  </w:t>
      </w:r>
      <w:r w:rsidRPr="00404846">
        <w:rPr>
          <w:rFonts w:ascii="Palatino Linotype" w:hAnsi="Palatino Linotype"/>
          <w:b/>
          <w:bCs/>
          <w:caps/>
          <w:color w:val="000000" w:themeColor="text1"/>
          <w:sz w:val="24"/>
          <w:szCs w:val="24"/>
          <w:u w:val="single"/>
        </w:rPr>
        <w:t>CONTINUING</w:t>
      </w:r>
      <w:proofErr w:type="gramEnd"/>
      <w:r w:rsidRPr="00404846">
        <w:rPr>
          <w:rFonts w:ascii="Palatino Linotype" w:hAnsi="Palatino Linotype"/>
          <w:b/>
          <w:bCs/>
          <w:caps/>
          <w:color w:val="000000" w:themeColor="text1"/>
          <w:sz w:val="24"/>
          <w:szCs w:val="24"/>
          <w:u w:val="single"/>
        </w:rPr>
        <w:t xml:space="preserve"> BUSINESS</w:t>
      </w:r>
    </w:p>
    <w:p w14:paraId="70BECEF0" w14:textId="77777777" w:rsidR="00241BAF" w:rsidRPr="00404846" w:rsidRDefault="00241BAF" w:rsidP="00404846">
      <w:pPr>
        <w:pStyle w:val="NoSpacing"/>
        <w:tabs>
          <w:tab w:val="left" w:pos="540"/>
        </w:tabs>
        <w:ind w:left="360"/>
        <w:contextualSpacing/>
        <w:rPr>
          <w:rFonts w:ascii="Palatino Linotype" w:hAnsi="Palatino Linotype" w:cs="Times New Roman"/>
          <w:b/>
          <w:bCs/>
          <w:caps/>
          <w:color w:val="000000" w:themeColor="text1"/>
          <w:sz w:val="24"/>
          <w:szCs w:val="24"/>
        </w:rPr>
      </w:pPr>
    </w:p>
    <w:p w14:paraId="699B497E" w14:textId="6425CCAD" w:rsidR="00404846" w:rsidRDefault="00241BAF" w:rsidP="00241BAF">
      <w:pPr>
        <w:pStyle w:val="NoSpacing"/>
        <w:numPr>
          <w:ilvl w:val="0"/>
          <w:numId w:val="8"/>
        </w:numPr>
        <w:tabs>
          <w:tab w:val="left" w:pos="540"/>
        </w:tabs>
        <w:contextualSpacing/>
        <w:rPr>
          <w:rFonts w:ascii="Palatino Linotype" w:hAnsi="Palatino Linotype"/>
          <w:color w:val="000000" w:themeColor="text1"/>
          <w:sz w:val="24"/>
          <w:szCs w:val="24"/>
        </w:rPr>
      </w:pPr>
      <w:r>
        <w:rPr>
          <w:rFonts w:ascii="Palatino Linotype" w:hAnsi="Palatino Linotype"/>
          <w:color w:val="000000" w:themeColor="text1"/>
          <w:sz w:val="24"/>
          <w:szCs w:val="24"/>
        </w:rPr>
        <w:t xml:space="preserve"> </w:t>
      </w:r>
      <w:r w:rsidR="00404846" w:rsidRPr="00404846">
        <w:rPr>
          <w:rFonts w:ascii="Palatino Linotype" w:hAnsi="Palatino Linotype"/>
          <w:b/>
          <w:bCs/>
          <w:caps/>
          <w:color w:val="000000" w:themeColor="text1"/>
          <w:sz w:val="24"/>
          <w:szCs w:val="24"/>
        </w:rPr>
        <w:t xml:space="preserve"> </w:t>
      </w:r>
      <w:r w:rsidR="00404846" w:rsidRPr="00404846">
        <w:rPr>
          <w:rFonts w:ascii="Palatino Linotype" w:hAnsi="Palatino Linotype"/>
          <w:color w:val="000000" w:themeColor="text1"/>
          <w:sz w:val="24"/>
          <w:szCs w:val="24"/>
        </w:rPr>
        <w:t>Kennett Fire &amp; Emergency Services Regional Commission – Monthly Update</w:t>
      </w:r>
    </w:p>
    <w:p w14:paraId="7BC9D37B" w14:textId="77777777" w:rsidR="00241BAF" w:rsidRPr="00404846" w:rsidRDefault="00241BAF" w:rsidP="00241BAF">
      <w:pPr>
        <w:pStyle w:val="NoSpacing"/>
        <w:tabs>
          <w:tab w:val="left" w:pos="540"/>
        </w:tabs>
        <w:ind w:left="360"/>
        <w:contextualSpacing/>
        <w:rPr>
          <w:rFonts w:ascii="Palatino Linotype" w:hAnsi="Palatino Linotype"/>
          <w:color w:val="000000" w:themeColor="text1"/>
          <w:sz w:val="24"/>
          <w:szCs w:val="24"/>
        </w:rPr>
      </w:pPr>
    </w:p>
    <w:p w14:paraId="055F584B" w14:textId="5A852269" w:rsidR="00404846" w:rsidRDefault="00241BAF" w:rsidP="00241BAF">
      <w:pPr>
        <w:pStyle w:val="NoSpacing"/>
        <w:tabs>
          <w:tab w:val="left" w:pos="540"/>
        </w:tabs>
        <w:ind w:left="360"/>
        <w:contextualSpacing/>
        <w:rPr>
          <w:rFonts w:ascii="Palatino Linotype" w:hAnsi="Palatino Linotype"/>
          <w:color w:val="000000" w:themeColor="text1"/>
          <w:sz w:val="24"/>
          <w:szCs w:val="24"/>
        </w:rPr>
      </w:pPr>
      <w:r>
        <w:rPr>
          <w:rFonts w:ascii="Palatino Linotype" w:hAnsi="Palatino Linotype"/>
          <w:color w:val="000000" w:themeColor="text1"/>
          <w:sz w:val="24"/>
          <w:szCs w:val="24"/>
        </w:rPr>
        <w:tab/>
      </w:r>
      <w:r>
        <w:rPr>
          <w:rFonts w:ascii="Palatino Linotype" w:hAnsi="Palatino Linotype"/>
          <w:color w:val="000000" w:themeColor="text1"/>
          <w:sz w:val="24"/>
          <w:szCs w:val="24"/>
        </w:rPr>
        <w:tab/>
      </w:r>
      <w:r w:rsidR="00404846" w:rsidRPr="00404846">
        <w:rPr>
          <w:rFonts w:ascii="Palatino Linotype" w:hAnsi="Palatino Linotype"/>
          <w:color w:val="000000" w:themeColor="text1"/>
          <w:sz w:val="24"/>
          <w:szCs w:val="24"/>
        </w:rPr>
        <w:t>Discussion and update of the regional commission activities.</w:t>
      </w:r>
    </w:p>
    <w:p w14:paraId="716D9903" w14:textId="77777777" w:rsidR="00241BAF" w:rsidRDefault="00241BAF" w:rsidP="00241BAF">
      <w:pPr>
        <w:pStyle w:val="NoSpacing"/>
        <w:tabs>
          <w:tab w:val="left" w:pos="540"/>
        </w:tabs>
        <w:ind w:left="360"/>
        <w:contextualSpacing/>
        <w:rPr>
          <w:rFonts w:ascii="Palatino Linotype" w:hAnsi="Palatino Linotype"/>
          <w:color w:val="000000" w:themeColor="text1"/>
          <w:sz w:val="24"/>
          <w:szCs w:val="24"/>
        </w:rPr>
      </w:pPr>
    </w:p>
    <w:p w14:paraId="0CCA25AF" w14:textId="37C55827" w:rsidR="00241BAF" w:rsidRDefault="00241BAF" w:rsidP="003B3D30">
      <w:pPr>
        <w:pStyle w:val="NoSpacing"/>
        <w:tabs>
          <w:tab w:val="left" w:pos="540"/>
        </w:tabs>
        <w:ind w:left="720"/>
        <w:contextualSpacing/>
        <w:rPr>
          <w:rFonts w:ascii="Palatino Linotype" w:hAnsi="Palatino Linotype"/>
          <w:color w:val="000000" w:themeColor="text1"/>
          <w:sz w:val="24"/>
          <w:szCs w:val="24"/>
        </w:rPr>
      </w:pPr>
      <w:r>
        <w:rPr>
          <w:rFonts w:ascii="Palatino Linotype" w:hAnsi="Palatino Linotype"/>
          <w:color w:val="000000" w:themeColor="text1"/>
          <w:sz w:val="24"/>
          <w:szCs w:val="24"/>
        </w:rPr>
        <w:t xml:space="preserve">Cuyler Walker gave the board an update on the </w:t>
      </w:r>
      <w:proofErr w:type="spellStart"/>
      <w:r>
        <w:rPr>
          <w:rFonts w:ascii="Palatino Linotype" w:hAnsi="Palatino Linotype"/>
          <w:color w:val="000000" w:themeColor="text1"/>
          <w:sz w:val="24"/>
          <w:szCs w:val="24"/>
        </w:rPr>
        <w:t>Commisson</w:t>
      </w:r>
      <w:proofErr w:type="spellEnd"/>
      <w:r>
        <w:rPr>
          <w:rFonts w:ascii="Palatino Linotype" w:hAnsi="Palatino Linotype"/>
          <w:color w:val="000000" w:themeColor="text1"/>
          <w:sz w:val="24"/>
          <w:szCs w:val="24"/>
        </w:rPr>
        <w:t xml:space="preserve">.  There was a meeting on April 8th </w:t>
      </w:r>
      <w:r w:rsidR="003B3D30">
        <w:rPr>
          <w:rFonts w:ascii="Palatino Linotype" w:hAnsi="Palatino Linotype"/>
          <w:color w:val="000000" w:themeColor="text1"/>
          <w:sz w:val="24"/>
          <w:szCs w:val="24"/>
        </w:rPr>
        <w:t xml:space="preserve">to approve funds for volunteers.  </w:t>
      </w:r>
    </w:p>
    <w:p w14:paraId="3C345E38" w14:textId="77777777" w:rsidR="003B3D30" w:rsidRDefault="003B3D30" w:rsidP="00241BAF">
      <w:pPr>
        <w:pStyle w:val="NoSpacing"/>
        <w:tabs>
          <w:tab w:val="left" w:pos="540"/>
        </w:tabs>
        <w:ind w:left="360"/>
        <w:contextualSpacing/>
        <w:rPr>
          <w:rFonts w:ascii="Palatino Linotype" w:hAnsi="Palatino Linotype"/>
          <w:color w:val="000000" w:themeColor="text1"/>
          <w:sz w:val="24"/>
          <w:szCs w:val="24"/>
        </w:rPr>
      </w:pPr>
    </w:p>
    <w:p w14:paraId="2986109E" w14:textId="77F11681" w:rsidR="003B3D30" w:rsidRDefault="003B3D30" w:rsidP="003B3D30">
      <w:pPr>
        <w:pStyle w:val="NoSpacing"/>
        <w:tabs>
          <w:tab w:val="left" w:pos="540"/>
        </w:tabs>
        <w:ind w:left="720"/>
        <w:contextualSpacing/>
        <w:rPr>
          <w:rFonts w:ascii="Palatino Linotype" w:hAnsi="Palatino Linotype"/>
          <w:color w:val="000000" w:themeColor="text1"/>
          <w:sz w:val="24"/>
          <w:szCs w:val="24"/>
        </w:rPr>
      </w:pPr>
      <w:r>
        <w:rPr>
          <w:rFonts w:ascii="Palatino Linotype" w:hAnsi="Palatino Linotype"/>
          <w:color w:val="000000" w:themeColor="text1"/>
          <w:sz w:val="24"/>
          <w:szCs w:val="24"/>
        </w:rPr>
        <w:t>Robert Reilly asked if we would see a budget from the Fire Commission.  The answer was that the budget would be released by early June.</w:t>
      </w:r>
    </w:p>
    <w:p w14:paraId="1254A117" w14:textId="77777777" w:rsidR="003B3D30" w:rsidRDefault="003B3D30" w:rsidP="003B3D30">
      <w:pPr>
        <w:pStyle w:val="NoSpacing"/>
        <w:tabs>
          <w:tab w:val="left" w:pos="540"/>
        </w:tabs>
        <w:ind w:left="720"/>
        <w:contextualSpacing/>
        <w:rPr>
          <w:rFonts w:ascii="Palatino Linotype" w:hAnsi="Palatino Linotype"/>
          <w:color w:val="000000" w:themeColor="text1"/>
          <w:sz w:val="24"/>
          <w:szCs w:val="24"/>
        </w:rPr>
      </w:pPr>
    </w:p>
    <w:p w14:paraId="5458F13B" w14:textId="4F0CC3EE" w:rsidR="003B3D30" w:rsidRDefault="003B3D30" w:rsidP="003B3D30">
      <w:pPr>
        <w:pStyle w:val="NoSpacing"/>
        <w:tabs>
          <w:tab w:val="left" w:pos="540"/>
        </w:tabs>
        <w:ind w:left="720"/>
        <w:contextualSpacing/>
        <w:rPr>
          <w:rFonts w:ascii="Palatino Linotype" w:hAnsi="Palatino Linotype"/>
          <w:color w:val="000000" w:themeColor="text1"/>
          <w:sz w:val="24"/>
          <w:szCs w:val="24"/>
        </w:rPr>
      </w:pPr>
      <w:r>
        <w:rPr>
          <w:rFonts w:ascii="Palatino Linotype" w:hAnsi="Palatino Linotype"/>
          <w:color w:val="000000" w:themeColor="text1"/>
          <w:sz w:val="24"/>
          <w:szCs w:val="24"/>
        </w:rPr>
        <w:lastRenderedPageBreak/>
        <w:t>Nancy Gifford asked if the Fire Commission meetings were public and where and when they are held.  The answer was they are held on the second Tuesday of every month and rotate between the 5 townships they serve.</w:t>
      </w:r>
    </w:p>
    <w:p w14:paraId="5C16B5EC" w14:textId="77777777" w:rsidR="003B3D30" w:rsidRDefault="003B3D30" w:rsidP="003B3D30">
      <w:pPr>
        <w:pStyle w:val="NoSpacing"/>
        <w:tabs>
          <w:tab w:val="left" w:pos="540"/>
        </w:tabs>
        <w:ind w:left="720"/>
        <w:contextualSpacing/>
        <w:rPr>
          <w:rFonts w:ascii="Palatino Linotype" w:hAnsi="Palatino Linotype"/>
          <w:color w:val="000000" w:themeColor="text1"/>
          <w:sz w:val="24"/>
          <w:szCs w:val="24"/>
        </w:rPr>
      </w:pPr>
    </w:p>
    <w:p w14:paraId="41EC7E10" w14:textId="381759A5" w:rsidR="003B3D30" w:rsidRDefault="003B3D30" w:rsidP="003B3D30">
      <w:pPr>
        <w:pStyle w:val="NoSpacing"/>
        <w:tabs>
          <w:tab w:val="left" w:pos="540"/>
        </w:tabs>
        <w:ind w:left="720"/>
        <w:contextualSpacing/>
        <w:rPr>
          <w:rFonts w:ascii="Palatino Linotype" w:hAnsi="Palatino Linotype"/>
          <w:color w:val="000000" w:themeColor="text1"/>
          <w:sz w:val="24"/>
          <w:szCs w:val="24"/>
        </w:rPr>
      </w:pPr>
      <w:r>
        <w:rPr>
          <w:rFonts w:ascii="Palatino Linotype" w:hAnsi="Palatino Linotype"/>
          <w:color w:val="000000" w:themeColor="text1"/>
          <w:sz w:val="24"/>
          <w:szCs w:val="24"/>
        </w:rPr>
        <w:t>Shelly Mincer wanted to include that PO-Mar-Lin fire department is all volunteer.</w:t>
      </w:r>
    </w:p>
    <w:p w14:paraId="7EB6041C" w14:textId="77777777" w:rsidR="003B3D30" w:rsidRPr="00404846" w:rsidRDefault="003B3D30" w:rsidP="00241BAF">
      <w:pPr>
        <w:pStyle w:val="NoSpacing"/>
        <w:tabs>
          <w:tab w:val="left" w:pos="540"/>
        </w:tabs>
        <w:ind w:left="360"/>
        <w:contextualSpacing/>
        <w:rPr>
          <w:rFonts w:ascii="Palatino Linotype" w:hAnsi="Palatino Linotype"/>
          <w:color w:val="000000" w:themeColor="text1"/>
          <w:sz w:val="24"/>
          <w:szCs w:val="24"/>
        </w:rPr>
      </w:pPr>
    </w:p>
    <w:p w14:paraId="35CAEFD7" w14:textId="6C13946B" w:rsidR="00404846" w:rsidRDefault="00404846" w:rsidP="00404846">
      <w:pPr>
        <w:pStyle w:val="NoSpacing"/>
        <w:numPr>
          <w:ilvl w:val="0"/>
          <w:numId w:val="8"/>
        </w:numPr>
        <w:tabs>
          <w:tab w:val="left" w:pos="540"/>
        </w:tabs>
        <w:contextualSpacing/>
        <w:rPr>
          <w:rFonts w:ascii="Palatino Linotype" w:hAnsi="Palatino Linotype"/>
          <w:color w:val="000000" w:themeColor="text1"/>
          <w:sz w:val="24"/>
          <w:szCs w:val="24"/>
        </w:rPr>
      </w:pPr>
      <w:r w:rsidRPr="00404846">
        <w:rPr>
          <w:rFonts w:ascii="Palatino Linotype" w:hAnsi="Palatino Linotype"/>
          <w:color w:val="000000" w:themeColor="text1"/>
          <w:sz w:val="24"/>
          <w:szCs w:val="24"/>
        </w:rPr>
        <w:t xml:space="preserve"> Comprehensive Look and Approach to the Township Taxation Process</w:t>
      </w:r>
    </w:p>
    <w:p w14:paraId="3942B71D" w14:textId="77777777" w:rsidR="003B3D30" w:rsidRPr="00404846" w:rsidRDefault="003B3D30" w:rsidP="003B3D30">
      <w:pPr>
        <w:pStyle w:val="NoSpacing"/>
        <w:tabs>
          <w:tab w:val="left" w:pos="540"/>
        </w:tabs>
        <w:ind w:left="360"/>
        <w:contextualSpacing/>
        <w:rPr>
          <w:rFonts w:ascii="Palatino Linotype" w:hAnsi="Palatino Linotype"/>
          <w:color w:val="000000" w:themeColor="text1"/>
          <w:sz w:val="24"/>
          <w:szCs w:val="24"/>
        </w:rPr>
      </w:pPr>
    </w:p>
    <w:p w14:paraId="0B1E26BF" w14:textId="06AE2516" w:rsidR="00404846" w:rsidRDefault="00404846" w:rsidP="003B3D30">
      <w:pPr>
        <w:pStyle w:val="NoSpacing"/>
        <w:tabs>
          <w:tab w:val="left" w:pos="540"/>
        </w:tabs>
        <w:ind w:left="720"/>
        <w:contextualSpacing/>
        <w:rPr>
          <w:rFonts w:ascii="Palatino Linotype" w:hAnsi="Palatino Linotype"/>
          <w:color w:val="000000" w:themeColor="text1"/>
          <w:sz w:val="24"/>
          <w:szCs w:val="24"/>
        </w:rPr>
      </w:pPr>
      <w:r w:rsidRPr="00404846">
        <w:rPr>
          <w:rFonts w:ascii="Palatino Linotype" w:hAnsi="Palatino Linotype"/>
          <w:color w:val="000000" w:themeColor="text1"/>
          <w:sz w:val="24"/>
          <w:szCs w:val="24"/>
        </w:rPr>
        <w:t>A public meeting will be held on Wednesday, April 23, 2025, at 6:00 p.m. with a representative(s) from Keystone</w:t>
      </w:r>
      <w:r w:rsidR="003B3D30">
        <w:rPr>
          <w:rFonts w:ascii="Palatino Linotype" w:hAnsi="Palatino Linotype"/>
          <w:color w:val="000000" w:themeColor="text1"/>
          <w:sz w:val="24"/>
          <w:szCs w:val="24"/>
        </w:rPr>
        <w:t xml:space="preserve"> </w:t>
      </w:r>
      <w:r w:rsidRPr="00404846">
        <w:rPr>
          <w:rFonts w:ascii="Palatino Linotype" w:hAnsi="Palatino Linotype"/>
          <w:color w:val="000000" w:themeColor="text1"/>
          <w:sz w:val="24"/>
          <w:szCs w:val="24"/>
        </w:rPr>
        <w:t>Collections Group to discuss a possible earned income tax.</w:t>
      </w:r>
    </w:p>
    <w:p w14:paraId="3978ACEA" w14:textId="77777777" w:rsidR="003B3D30" w:rsidRDefault="003B3D30" w:rsidP="003B3D30">
      <w:pPr>
        <w:pStyle w:val="NoSpacing"/>
        <w:tabs>
          <w:tab w:val="left" w:pos="540"/>
        </w:tabs>
        <w:ind w:left="720"/>
        <w:contextualSpacing/>
        <w:rPr>
          <w:rFonts w:ascii="Palatino Linotype" w:hAnsi="Palatino Linotype"/>
          <w:color w:val="000000" w:themeColor="text1"/>
          <w:sz w:val="24"/>
          <w:szCs w:val="24"/>
        </w:rPr>
      </w:pPr>
    </w:p>
    <w:p w14:paraId="22F84569" w14:textId="77777777" w:rsidR="003B3D30" w:rsidRPr="00404846" w:rsidRDefault="003B3D30" w:rsidP="003B3D30">
      <w:pPr>
        <w:pStyle w:val="NoSpacing"/>
        <w:tabs>
          <w:tab w:val="left" w:pos="540"/>
        </w:tabs>
        <w:ind w:left="720"/>
        <w:contextualSpacing/>
        <w:rPr>
          <w:rFonts w:ascii="Palatino Linotype" w:hAnsi="Palatino Linotype"/>
          <w:color w:val="000000" w:themeColor="text1"/>
          <w:sz w:val="24"/>
          <w:szCs w:val="24"/>
        </w:rPr>
      </w:pPr>
    </w:p>
    <w:p w14:paraId="1EC1127B" w14:textId="063A1F75" w:rsidR="00404846" w:rsidRPr="00404846" w:rsidRDefault="003B3D30" w:rsidP="003B3D30">
      <w:pPr>
        <w:pStyle w:val="NoSpacing"/>
        <w:numPr>
          <w:ilvl w:val="0"/>
          <w:numId w:val="8"/>
        </w:numPr>
        <w:tabs>
          <w:tab w:val="left" w:pos="540"/>
        </w:tabs>
        <w:contextualSpacing/>
        <w:rPr>
          <w:rFonts w:ascii="Palatino Linotype" w:hAnsi="Palatino Linotype"/>
          <w:color w:val="000000" w:themeColor="text1"/>
          <w:sz w:val="24"/>
          <w:szCs w:val="24"/>
        </w:rPr>
      </w:pPr>
      <w:r>
        <w:rPr>
          <w:rFonts w:ascii="Palatino Linotype" w:hAnsi="Palatino Linotype"/>
          <w:color w:val="000000" w:themeColor="text1"/>
          <w:sz w:val="24"/>
          <w:szCs w:val="24"/>
        </w:rPr>
        <w:t xml:space="preserve">  </w:t>
      </w:r>
      <w:r w:rsidR="00404846" w:rsidRPr="00404846">
        <w:rPr>
          <w:rFonts w:ascii="Palatino Linotype" w:hAnsi="Palatino Linotype"/>
          <w:color w:val="000000" w:themeColor="text1"/>
          <w:sz w:val="24"/>
          <w:szCs w:val="24"/>
        </w:rPr>
        <w:t>Volunteer Tax Credit Program – Permission to Advertise and Make Available for Public</w:t>
      </w:r>
    </w:p>
    <w:p w14:paraId="6FEEA8C9" w14:textId="77777777" w:rsidR="00404846" w:rsidRDefault="00404846" w:rsidP="003B3D30">
      <w:pPr>
        <w:pStyle w:val="NoSpacing"/>
        <w:tabs>
          <w:tab w:val="left" w:pos="540"/>
        </w:tabs>
        <w:ind w:left="360"/>
        <w:contextualSpacing/>
        <w:rPr>
          <w:rFonts w:ascii="Palatino Linotype" w:hAnsi="Palatino Linotype"/>
          <w:color w:val="000000" w:themeColor="text1"/>
          <w:sz w:val="24"/>
          <w:szCs w:val="24"/>
        </w:rPr>
      </w:pPr>
      <w:proofErr w:type="gramStart"/>
      <w:r w:rsidRPr="00404846">
        <w:rPr>
          <w:rFonts w:ascii="Palatino Linotype" w:hAnsi="Palatino Linotype"/>
          <w:color w:val="000000" w:themeColor="text1"/>
          <w:sz w:val="24"/>
          <w:szCs w:val="24"/>
        </w:rPr>
        <w:t>Inspection</w:t>
      </w:r>
      <w:proofErr w:type="gramEnd"/>
      <w:r w:rsidRPr="00404846">
        <w:rPr>
          <w:rFonts w:ascii="Palatino Linotype" w:hAnsi="Palatino Linotype"/>
          <w:color w:val="000000" w:themeColor="text1"/>
          <w:sz w:val="24"/>
          <w:szCs w:val="24"/>
        </w:rPr>
        <w:t xml:space="preserve"> the Proposed Ordinance</w:t>
      </w:r>
    </w:p>
    <w:p w14:paraId="0E13B8B2" w14:textId="77777777" w:rsidR="003B3D30" w:rsidRPr="00404846" w:rsidRDefault="003B3D30" w:rsidP="003B3D30">
      <w:pPr>
        <w:pStyle w:val="NoSpacing"/>
        <w:tabs>
          <w:tab w:val="left" w:pos="540"/>
        </w:tabs>
        <w:ind w:left="360"/>
        <w:contextualSpacing/>
        <w:rPr>
          <w:rFonts w:ascii="Palatino Linotype" w:hAnsi="Palatino Linotype"/>
          <w:color w:val="000000" w:themeColor="text1"/>
          <w:sz w:val="24"/>
          <w:szCs w:val="24"/>
        </w:rPr>
      </w:pPr>
    </w:p>
    <w:p w14:paraId="39BA6726" w14:textId="6E621944" w:rsidR="00404846" w:rsidRDefault="00404846" w:rsidP="00E005C1">
      <w:pPr>
        <w:pStyle w:val="NoSpacing"/>
        <w:tabs>
          <w:tab w:val="left" w:pos="720"/>
        </w:tabs>
        <w:ind w:left="720"/>
        <w:contextualSpacing/>
        <w:rPr>
          <w:rFonts w:ascii="Palatino Linotype" w:hAnsi="Palatino Linotype"/>
          <w:b/>
          <w:bCs/>
          <w:caps/>
          <w:color w:val="000000" w:themeColor="text1"/>
          <w:sz w:val="24"/>
          <w:szCs w:val="24"/>
        </w:rPr>
      </w:pPr>
      <w:r w:rsidRPr="00404846">
        <w:rPr>
          <w:rFonts w:ascii="Palatino Linotype" w:hAnsi="Palatino Linotype"/>
          <w:color w:val="000000" w:themeColor="text1"/>
          <w:sz w:val="24"/>
          <w:szCs w:val="24"/>
        </w:rPr>
        <w:t>Discussion and possible authorization to have the Township Solicitor and Township Manager advertise the proposed</w:t>
      </w:r>
      <w:r w:rsidR="00E005C1">
        <w:rPr>
          <w:rFonts w:ascii="Palatino Linotype" w:hAnsi="Palatino Linotype"/>
          <w:color w:val="000000" w:themeColor="text1"/>
          <w:sz w:val="24"/>
          <w:szCs w:val="24"/>
        </w:rPr>
        <w:t xml:space="preserve"> </w:t>
      </w:r>
      <w:r w:rsidRPr="00404846">
        <w:rPr>
          <w:rFonts w:ascii="Palatino Linotype" w:hAnsi="Palatino Linotype"/>
          <w:color w:val="000000" w:themeColor="text1"/>
          <w:sz w:val="24"/>
          <w:szCs w:val="24"/>
        </w:rPr>
        <w:t>ordinance and have it available for public inspection at the municipal building and on the township website before</w:t>
      </w:r>
      <w:r w:rsidR="00E005C1">
        <w:rPr>
          <w:rFonts w:ascii="Palatino Linotype" w:hAnsi="Palatino Linotype"/>
          <w:color w:val="000000" w:themeColor="text1"/>
          <w:sz w:val="24"/>
          <w:szCs w:val="24"/>
        </w:rPr>
        <w:t xml:space="preserve"> </w:t>
      </w:r>
      <w:r w:rsidRPr="00404846">
        <w:rPr>
          <w:rFonts w:ascii="Palatino Linotype" w:hAnsi="Palatino Linotype"/>
          <w:color w:val="000000" w:themeColor="text1"/>
          <w:sz w:val="24"/>
          <w:szCs w:val="24"/>
        </w:rPr>
        <w:t>possible adoption at the May 14, 2025, meeting</w:t>
      </w:r>
      <w:r w:rsidRPr="00404846">
        <w:rPr>
          <w:rFonts w:ascii="Palatino Linotype" w:hAnsi="Palatino Linotype"/>
          <w:b/>
          <w:bCs/>
          <w:caps/>
          <w:color w:val="000000" w:themeColor="text1"/>
          <w:sz w:val="24"/>
          <w:szCs w:val="24"/>
        </w:rPr>
        <w:t>.</w:t>
      </w:r>
    </w:p>
    <w:p w14:paraId="1ED28E16" w14:textId="77777777" w:rsidR="00E005C1" w:rsidRDefault="00E005C1" w:rsidP="00E005C1">
      <w:pPr>
        <w:pStyle w:val="NoSpacing"/>
        <w:tabs>
          <w:tab w:val="left" w:pos="720"/>
        </w:tabs>
        <w:ind w:left="720"/>
        <w:contextualSpacing/>
        <w:rPr>
          <w:rFonts w:ascii="Palatino Linotype" w:hAnsi="Palatino Linotype"/>
          <w:b/>
          <w:bCs/>
          <w:caps/>
          <w:color w:val="000000" w:themeColor="text1"/>
          <w:sz w:val="24"/>
          <w:szCs w:val="24"/>
        </w:rPr>
      </w:pPr>
    </w:p>
    <w:p w14:paraId="6B73A5C9" w14:textId="32F1A736" w:rsidR="00E005C1" w:rsidRDefault="00E005C1" w:rsidP="00E005C1">
      <w:pPr>
        <w:pStyle w:val="NoSpacing"/>
        <w:tabs>
          <w:tab w:val="left" w:pos="720"/>
        </w:tabs>
        <w:ind w:left="720"/>
        <w:contextualSpacing/>
        <w:rPr>
          <w:rFonts w:ascii="Palatino Linotype" w:hAnsi="Palatino Linotype"/>
          <w:color w:val="000000" w:themeColor="text1"/>
          <w:sz w:val="24"/>
          <w:szCs w:val="24"/>
        </w:rPr>
      </w:pPr>
      <w:r>
        <w:rPr>
          <w:rFonts w:ascii="Palatino Linotype" w:hAnsi="Palatino Linotype"/>
          <w:color w:val="000000" w:themeColor="text1"/>
          <w:sz w:val="24"/>
          <w:szCs w:val="24"/>
        </w:rPr>
        <w:t>This proposal would have fire volunteers recoup up to 50% of the real estate taxes they pay.</w:t>
      </w:r>
    </w:p>
    <w:p w14:paraId="0BAFC6E6" w14:textId="77777777" w:rsidR="00E005C1" w:rsidRDefault="00E005C1" w:rsidP="00E005C1">
      <w:pPr>
        <w:pStyle w:val="NoSpacing"/>
        <w:tabs>
          <w:tab w:val="left" w:pos="720"/>
        </w:tabs>
        <w:ind w:left="720"/>
        <w:contextualSpacing/>
        <w:rPr>
          <w:rFonts w:ascii="Palatino Linotype" w:hAnsi="Palatino Linotype"/>
          <w:color w:val="000000" w:themeColor="text1"/>
          <w:sz w:val="24"/>
          <w:szCs w:val="24"/>
        </w:rPr>
      </w:pPr>
    </w:p>
    <w:p w14:paraId="28BA4E75" w14:textId="2F4B040F" w:rsidR="00E005C1" w:rsidRPr="00E005C1" w:rsidRDefault="00E005C1" w:rsidP="00E005C1">
      <w:pPr>
        <w:pStyle w:val="NoSpacing"/>
        <w:tabs>
          <w:tab w:val="left" w:pos="720"/>
        </w:tabs>
        <w:ind w:left="720"/>
        <w:contextualSpacing/>
        <w:rPr>
          <w:rFonts w:ascii="Palatino Linotype" w:hAnsi="Palatino Linotype"/>
          <w:color w:val="000000" w:themeColor="text1"/>
          <w:sz w:val="24"/>
          <w:szCs w:val="24"/>
        </w:rPr>
      </w:pPr>
      <w:r>
        <w:rPr>
          <w:rFonts w:ascii="Palatino Linotype" w:hAnsi="Palatino Linotype"/>
          <w:color w:val="000000" w:themeColor="text1"/>
          <w:sz w:val="24"/>
          <w:szCs w:val="24"/>
        </w:rPr>
        <w:t xml:space="preserve">Chair Sosangelis moved to approve advertising of this Tax Credit program, Supervisor Chance seconded, </w:t>
      </w:r>
      <w:proofErr w:type="gramStart"/>
      <w:r>
        <w:rPr>
          <w:rFonts w:ascii="Palatino Linotype" w:hAnsi="Palatino Linotype"/>
          <w:color w:val="000000" w:themeColor="text1"/>
          <w:sz w:val="24"/>
          <w:szCs w:val="24"/>
        </w:rPr>
        <w:t>carried</w:t>
      </w:r>
      <w:proofErr w:type="gramEnd"/>
      <w:r>
        <w:rPr>
          <w:rFonts w:ascii="Palatino Linotype" w:hAnsi="Palatino Linotype"/>
          <w:color w:val="000000" w:themeColor="text1"/>
          <w:sz w:val="24"/>
          <w:szCs w:val="24"/>
        </w:rPr>
        <w:t xml:space="preserve"> 4/0.</w:t>
      </w:r>
    </w:p>
    <w:p w14:paraId="3650F690" w14:textId="77777777" w:rsidR="00E005C1" w:rsidRPr="00404846" w:rsidRDefault="00E005C1" w:rsidP="00E005C1">
      <w:pPr>
        <w:pStyle w:val="NoSpacing"/>
        <w:tabs>
          <w:tab w:val="left" w:pos="720"/>
        </w:tabs>
        <w:ind w:left="720"/>
        <w:contextualSpacing/>
        <w:rPr>
          <w:rFonts w:ascii="Palatino Linotype" w:hAnsi="Palatino Linotype"/>
          <w:color w:val="000000" w:themeColor="text1"/>
          <w:sz w:val="24"/>
          <w:szCs w:val="24"/>
        </w:rPr>
      </w:pPr>
    </w:p>
    <w:p w14:paraId="3F13E975" w14:textId="41455DEA" w:rsidR="00404846" w:rsidRDefault="00E72283" w:rsidP="00E72283">
      <w:pPr>
        <w:pStyle w:val="NoSpacing"/>
        <w:tabs>
          <w:tab w:val="left" w:pos="360"/>
        </w:tabs>
        <w:contextualSpacing/>
        <w:rPr>
          <w:rFonts w:ascii="Palatino Linotype" w:hAnsi="Palatino Linotype"/>
          <w:b/>
          <w:bCs/>
          <w:caps/>
          <w:color w:val="000000" w:themeColor="text1"/>
          <w:sz w:val="24"/>
          <w:szCs w:val="24"/>
        </w:rPr>
      </w:pPr>
      <w:r>
        <w:rPr>
          <w:rFonts w:ascii="Palatino Linotype" w:hAnsi="Palatino Linotype"/>
          <w:b/>
          <w:bCs/>
          <w:caps/>
          <w:color w:val="000000" w:themeColor="text1"/>
          <w:sz w:val="24"/>
          <w:szCs w:val="24"/>
        </w:rPr>
        <w:tab/>
      </w:r>
      <w:r w:rsidR="00404846" w:rsidRPr="00404846">
        <w:rPr>
          <w:rFonts w:ascii="Palatino Linotype" w:hAnsi="Palatino Linotype"/>
          <w:b/>
          <w:bCs/>
          <w:caps/>
          <w:color w:val="000000" w:themeColor="text1"/>
          <w:sz w:val="24"/>
          <w:szCs w:val="24"/>
        </w:rPr>
        <w:t xml:space="preserve">11. </w:t>
      </w:r>
      <w:r w:rsidR="00404846" w:rsidRPr="00404846">
        <w:rPr>
          <w:rFonts w:ascii="Palatino Linotype" w:hAnsi="Palatino Linotype"/>
          <w:b/>
          <w:bCs/>
          <w:caps/>
          <w:color w:val="000000" w:themeColor="text1"/>
          <w:sz w:val="24"/>
          <w:szCs w:val="24"/>
          <w:u w:val="single"/>
        </w:rPr>
        <w:t>ZONING HEARING BOARD APPLICATIONS</w:t>
      </w:r>
    </w:p>
    <w:p w14:paraId="225452C6" w14:textId="77777777" w:rsidR="00F331B0" w:rsidRDefault="00F331B0" w:rsidP="00F331B0">
      <w:pPr>
        <w:pStyle w:val="NoSpacing"/>
        <w:tabs>
          <w:tab w:val="left" w:pos="540"/>
        </w:tabs>
        <w:contextualSpacing/>
        <w:rPr>
          <w:rFonts w:ascii="Palatino Linotype" w:hAnsi="Palatino Linotype"/>
          <w:b/>
          <w:bCs/>
          <w:caps/>
          <w:color w:val="000000" w:themeColor="text1"/>
          <w:sz w:val="24"/>
          <w:szCs w:val="24"/>
        </w:rPr>
      </w:pPr>
    </w:p>
    <w:p w14:paraId="79F0005F" w14:textId="57041C8D" w:rsidR="00404846" w:rsidRPr="00404846" w:rsidRDefault="00404846" w:rsidP="00E72283">
      <w:pPr>
        <w:pStyle w:val="NoSpacing"/>
        <w:numPr>
          <w:ilvl w:val="1"/>
          <w:numId w:val="8"/>
        </w:numPr>
        <w:tabs>
          <w:tab w:val="left" w:pos="720"/>
        </w:tabs>
        <w:ind w:hanging="990"/>
        <w:contextualSpacing/>
        <w:rPr>
          <w:rFonts w:ascii="Palatino Linotype" w:hAnsi="Palatino Linotype"/>
          <w:color w:val="000000" w:themeColor="text1"/>
          <w:sz w:val="24"/>
          <w:szCs w:val="24"/>
        </w:rPr>
      </w:pPr>
      <w:r w:rsidRPr="00404846">
        <w:rPr>
          <w:rFonts w:ascii="Palatino Linotype" w:hAnsi="Palatino Linotype"/>
          <w:color w:val="000000" w:themeColor="text1"/>
          <w:sz w:val="24"/>
          <w:szCs w:val="24"/>
        </w:rPr>
        <w:t xml:space="preserve"> 109 Manor Drive – Variance to Install a Swimming Pool</w:t>
      </w:r>
    </w:p>
    <w:p w14:paraId="6BC9D135" w14:textId="5B64A48A" w:rsidR="00404846" w:rsidRDefault="00404846" w:rsidP="00E72283">
      <w:pPr>
        <w:pStyle w:val="NoSpacing"/>
        <w:tabs>
          <w:tab w:val="left" w:pos="540"/>
        </w:tabs>
        <w:ind w:left="360"/>
        <w:contextualSpacing/>
        <w:rPr>
          <w:rFonts w:ascii="Palatino Linotype" w:hAnsi="Palatino Linotype"/>
          <w:color w:val="000000" w:themeColor="text1"/>
          <w:sz w:val="24"/>
          <w:szCs w:val="24"/>
        </w:rPr>
      </w:pPr>
      <w:r w:rsidRPr="00404846">
        <w:rPr>
          <w:rFonts w:ascii="Palatino Linotype" w:hAnsi="Palatino Linotype"/>
          <w:color w:val="000000" w:themeColor="text1"/>
          <w:sz w:val="24"/>
          <w:szCs w:val="24"/>
        </w:rPr>
        <w:t>Discuss whether to take a position on the Application that seeks a variance to construct a swimming pool within fifty</w:t>
      </w:r>
      <w:r w:rsidR="00E72283">
        <w:rPr>
          <w:rFonts w:ascii="Palatino Linotype" w:hAnsi="Palatino Linotype"/>
          <w:color w:val="000000" w:themeColor="text1"/>
          <w:sz w:val="24"/>
          <w:szCs w:val="24"/>
        </w:rPr>
        <w:t xml:space="preserve"> </w:t>
      </w:r>
      <w:r w:rsidRPr="00404846">
        <w:rPr>
          <w:rFonts w:ascii="Palatino Linotype" w:hAnsi="Palatino Linotype"/>
          <w:color w:val="000000" w:themeColor="text1"/>
          <w:sz w:val="24"/>
          <w:szCs w:val="24"/>
        </w:rPr>
        <w:t>(50) feet from any side or rear yard property line. The hearing is scheduled for Tuesday, April 29, 2025.</w:t>
      </w:r>
    </w:p>
    <w:p w14:paraId="5CE00EE9" w14:textId="77777777" w:rsidR="00E72283" w:rsidRDefault="00E72283" w:rsidP="00E72283">
      <w:pPr>
        <w:pStyle w:val="NoSpacing"/>
        <w:tabs>
          <w:tab w:val="left" w:pos="540"/>
        </w:tabs>
        <w:ind w:left="360"/>
        <w:contextualSpacing/>
        <w:rPr>
          <w:rFonts w:ascii="Palatino Linotype" w:hAnsi="Palatino Linotype"/>
          <w:color w:val="000000" w:themeColor="text1"/>
          <w:sz w:val="24"/>
          <w:szCs w:val="24"/>
        </w:rPr>
      </w:pPr>
    </w:p>
    <w:p w14:paraId="5F2DE68A" w14:textId="31C610B2" w:rsidR="00E72283" w:rsidRDefault="00E72283" w:rsidP="00E72283">
      <w:pPr>
        <w:pStyle w:val="NoSpacing"/>
        <w:tabs>
          <w:tab w:val="left" w:pos="540"/>
        </w:tabs>
        <w:ind w:left="360"/>
        <w:contextualSpacing/>
        <w:rPr>
          <w:rFonts w:ascii="Palatino Linotype" w:hAnsi="Palatino Linotype"/>
          <w:color w:val="000000" w:themeColor="text1"/>
          <w:sz w:val="24"/>
          <w:szCs w:val="24"/>
        </w:rPr>
      </w:pPr>
      <w:r>
        <w:rPr>
          <w:rFonts w:ascii="Palatino Linotype" w:hAnsi="Palatino Linotype"/>
          <w:color w:val="000000" w:themeColor="text1"/>
          <w:sz w:val="24"/>
          <w:szCs w:val="24"/>
        </w:rPr>
        <w:t>The board chose to take no position on the application.</w:t>
      </w:r>
    </w:p>
    <w:p w14:paraId="10F80F79" w14:textId="77777777" w:rsidR="00E72283" w:rsidRPr="00404846" w:rsidRDefault="00E72283" w:rsidP="00E72283">
      <w:pPr>
        <w:pStyle w:val="NoSpacing"/>
        <w:tabs>
          <w:tab w:val="left" w:pos="540"/>
        </w:tabs>
        <w:ind w:left="360"/>
        <w:contextualSpacing/>
        <w:rPr>
          <w:rFonts w:ascii="Palatino Linotype" w:hAnsi="Palatino Linotype"/>
          <w:color w:val="000000" w:themeColor="text1"/>
          <w:sz w:val="24"/>
          <w:szCs w:val="24"/>
        </w:rPr>
      </w:pPr>
    </w:p>
    <w:p w14:paraId="386BDD55" w14:textId="77777777" w:rsidR="00404846" w:rsidRDefault="00404846" w:rsidP="00821A84">
      <w:pPr>
        <w:pStyle w:val="NoSpacing"/>
        <w:tabs>
          <w:tab w:val="left" w:pos="540"/>
        </w:tabs>
        <w:ind w:left="360"/>
        <w:contextualSpacing/>
        <w:rPr>
          <w:rFonts w:ascii="Palatino Linotype" w:hAnsi="Palatino Linotype"/>
          <w:b/>
          <w:bCs/>
          <w:color w:val="000000" w:themeColor="text1"/>
          <w:sz w:val="24"/>
          <w:szCs w:val="24"/>
          <w:u w:val="single"/>
        </w:rPr>
      </w:pPr>
      <w:r w:rsidRPr="00404846">
        <w:rPr>
          <w:rFonts w:ascii="Palatino Linotype" w:hAnsi="Palatino Linotype"/>
          <w:b/>
          <w:bCs/>
          <w:color w:val="000000" w:themeColor="text1"/>
          <w:sz w:val="24"/>
          <w:szCs w:val="24"/>
          <w:u w:val="single"/>
        </w:rPr>
        <w:t>12. TOWNSHIP ADVISORY COMMITTEES’ UPDATES</w:t>
      </w:r>
    </w:p>
    <w:p w14:paraId="734FF942" w14:textId="77777777" w:rsidR="008712E4" w:rsidRPr="00404846" w:rsidRDefault="008712E4" w:rsidP="00821A84">
      <w:pPr>
        <w:pStyle w:val="NoSpacing"/>
        <w:tabs>
          <w:tab w:val="left" w:pos="540"/>
        </w:tabs>
        <w:ind w:left="360"/>
        <w:contextualSpacing/>
        <w:rPr>
          <w:rFonts w:ascii="Palatino Linotype" w:hAnsi="Palatino Linotype"/>
          <w:b/>
          <w:bCs/>
          <w:color w:val="000000" w:themeColor="text1"/>
          <w:sz w:val="24"/>
          <w:szCs w:val="24"/>
          <w:u w:val="single"/>
        </w:rPr>
      </w:pPr>
    </w:p>
    <w:p w14:paraId="1D16E21E" w14:textId="21E1887C" w:rsidR="00404846" w:rsidRDefault="00404846" w:rsidP="008712E4">
      <w:pPr>
        <w:pStyle w:val="NoSpacing"/>
        <w:numPr>
          <w:ilvl w:val="0"/>
          <w:numId w:val="19"/>
        </w:numPr>
        <w:tabs>
          <w:tab w:val="left" w:pos="540"/>
        </w:tabs>
        <w:contextualSpacing/>
        <w:rPr>
          <w:rFonts w:ascii="Palatino Linotype" w:hAnsi="Palatino Linotype"/>
          <w:color w:val="000000" w:themeColor="text1"/>
          <w:sz w:val="24"/>
          <w:szCs w:val="24"/>
        </w:rPr>
      </w:pPr>
      <w:r w:rsidRPr="00404846">
        <w:rPr>
          <w:rFonts w:ascii="Palatino Linotype" w:hAnsi="Palatino Linotype"/>
          <w:color w:val="000000" w:themeColor="text1"/>
          <w:sz w:val="24"/>
          <w:szCs w:val="24"/>
        </w:rPr>
        <w:t>Community Development (Ellen/John)</w:t>
      </w:r>
      <w:r w:rsidR="00821A84">
        <w:rPr>
          <w:rFonts w:ascii="Palatino Linotype" w:hAnsi="Palatino Linotype"/>
          <w:color w:val="000000" w:themeColor="text1"/>
          <w:sz w:val="24"/>
          <w:szCs w:val="24"/>
        </w:rPr>
        <w:t xml:space="preserve"> no meeting was held</w:t>
      </w:r>
    </w:p>
    <w:p w14:paraId="32271F1E" w14:textId="77777777" w:rsidR="008712E4" w:rsidRDefault="008712E4" w:rsidP="008712E4">
      <w:pPr>
        <w:pStyle w:val="NoSpacing"/>
        <w:tabs>
          <w:tab w:val="left" w:pos="540"/>
        </w:tabs>
        <w:contextualSpacing/>
        <w:rPr>
          <w:rFonts w:ascii="Palatino Linotype" w:hAnsi="Palatino Linotype"/>
          <w:color w:val="000000" w:themeColor="text1"/>
          <w:sz w:val="24"/>
          <w:szCs w:val="24"/>
        </w:rPr>
      </w:pPr>
    </w:p>
    <w:p w14:paraId="11ED6361" w14:textId="74330C2A" w:rsidR="00404846" w:rsidRDefault="00404846" w:rsidP="008712E4">
      <w:pPr>
        <w:pStyle w:val="NoSpacing"/>
        <w:numPr>
          <w:ilvl w:val="0"/>
          <w:numId w:val="19"/>
        </w:numPr>
        <w:tabs>
          <w:tab w:val="left" w:pos="540"/>
        </w:tabs>
        <w:contextualSpacing/>
        <w:rPr>
          <w:rFonts w:ascii="Palatino Linotype" w:hAnsi="Palatino Linotype"/>
          <w:color w:val="000000" w:themeColor="text1"/>
          <w:sz w:val="24"/>
          <w:szCs w:val="24"/>
        </w:rPr>
      </w:pPr>
      <w:r w:rsidRPr="00404846">
        <w:rPr>
          <w:rFonts w:ascii="Palatino Linotype" w:hAnsi="Palatino Linotype"/>
          <w:color w:val="000000" w:themeColor="text1"/>
          <w:sz w:val="24"/>
          <w:szCs w:val="24"/>
        </w:rPr>
        <w:t>Health &amp; Safety (Jim/Cuyler) – held a meeting on March 26, 2025</w:t>
      </w:r>
    </w:p>
    <w:p w14:paraId="2BD1C708" w14:textId="27923DB7" w:rsidR="008712E4" w:rsidRPr="00404846" w:rsidRDefault="008712E4" w:rsidP="008712E4">
      <w:pPr>
        <w:pStyle w:val="NoSpacing"/>
        <w:tabs>
          <w:tab w:val="left" w:pos="540"/>
        </w:tabs>
        <w:contextualSpacing/>
        <w:rPr>
          <w:rFonts w:ascii="Palatino Linotype" w:hAnsi="Palatino Linotype"/>
          <w:color w:val="000000" w:themeColor="text1"/>
          <w:sz w:val="24"/>
          <w:szCs w:val="24"/>
        </w:rPr>
      </w:pPr>
    </w:p>
    <w:p w14:paraId="5B0A48D8" w14:textId="3521FAB9" w:rsidR="00404846" w:rsidRDefault="00404846" w:rsidP="008712E4">
      <w:pPr>
        <w:pStyle w:val="NoSpacing"/>
        <w:tabs>
          <w:tab w:val="left" w:pos="540"/>
        </w:tabs>
        <w:ind w:left="360"/>
        <w:contextualSpacing/>
        <w:rPr>
          <w:rFonts w:ascii="Palatino Linotype" w:hAnsi="Palatino Linotype"/>
          <w:color w:val="000000" w:themeColor="text1"/>
          <w:sz w:val="24"/>
          <w:szCs w:val="24"/>
        </w:rPr>
      </w:pPr>
      <w:r w:rsidRPr="00404846">
        <w:rPr>
          <w:rFonts w:ascii="Palatino Linotype" w:hAnsi="Palatino Linotype"/>
          <w:color w:val="000000" w:themeColor="text1"/>
          <w:sz w:val="24"/>
          <w:szCs w:val="24"/>
        </w:rPr>
        <w:t>c. Organizational Sustainability (Ellen/Jake)</w:t>
      </w:r>
      <w:r w:rsidR="008712E4">
        <w:rPr>
          <w:rFonts w:ascii="Palatino Linotype" w:hAnsi="Palatino Linotype"/>
          <w:color w:val="000000" w:themeColor="text1"/>
          <w:sz w:val="24"/>
          <w:szCs w:val="24"/>
        </w:rPr>
        <w:t xml:space="preserve"> no meeting was held</w:t>
      </w:r>
    </w:p>
    <w:p w14:paraId="50EBD9E5" w14:textId="77777777" w:rsidR="008712E4" w:rsidRPr="00404846" w:rsidRDefault="008712E4" w:rsidP="008712E4">
      <w:pPr>
        <w:pStyle w:val="NoSpacing"/>
        <w:tabs>
          <w:tab w:val="left" w:pos="540"/>
        </w:tabs>
        <w:ind w:left="360"/>
        <w:contextualSpacing/>
        <w:rPr>
          <w:rFonts w:ascii="Palatino Linotype" w:hAnsi="Palatino Linotype"/>
          <w:color w:val="000000" w:themeColor="text1"/>
          <w:sz w:val="24"/>
          <w:szCs w:val="24"/>
        </w:rPr>
      </w:pPr>
    </w:p>
    <w:p w14:paraId="349960AF" w14:textId="7276B137" w:rsidR="00404846" w:rsidRDefault="008712E4" w:rsidP="008712E4">
      <w:pPr>
        <w:pStyle w:val="NoSpacing"/>
        <w:tabs>
          <w:tab w:val="left" w:pos="360"/>
        </w:tabs>
        <w:contextualSpacing/>
        <w:rPr>
          <w:rFonts w:ascii="Palatino Linotype" w:hAnsi="Palatino Linotype"/>
          <w:b/>
          <w:bCs/>
          <w:caps/>
          <w:color w:val="000000" w:themeColor="text1"/>
          <w:sz w:val="24"/>
          <w:szCs w:val="24"/>
          <w:u w:val="single"/>
        </w:rPr>
      </w:pPr>
      <w:r w:rsidRPr="008712E4">
        <w:rPr>
          <w:rFonts w:ascii="Palatino Linotype" w:hAnsi="Palatino Linotype"/>
          <w:b/>
          <w:bCs/>
          <w:caps/>
          <w:color w:val="000000" w:themeColor="text1"/>
          <w:sz w:val="24"/>
          <w:szCs w:val="24"/>
        </w:rPr>
        <w:tab/>
      </w:r>
      <w:r w:rsidR="00404846" w:rsidRPr="00404846">
        <w:rPr>
          <w:rFonts w:ascii="Palatino Linotype" w:hAnsi="Palatino Linotype"/>
          <w:b/>
          <w:bCs/>
          <w:caps/>
          <w:color w:val="000000" w:themeColor="text1"/>
          <w:sz w:val="24"/>
          <w:szCs w:val="24"/>
          <w:u w:val="single"/>
        </w:rPr>
        <w:t>13. PUBLIC COMMENT (For matters not on the agenda)</w:t>
      </w:r>
    </w:p>
    <w:p w14:paraId="03567300" w14:textId="1A85DD81" w:rsidR="008712E4" w:rsidRPr="008712E4" w:rsidRDefault="008712E4" w:rsidP="008712E4">
      <w:pPr>
        <w:pStyle w:val="NoSpacing"/>
        <w:tabs>
          <w:tab w:val="left" w:pos="360"/>
        </w:tabs>
        <w:contextualSpacing/>
        <w:rPr>
          <w:rFonts w:ascii="Palatino Linotype" w:hAnsi="Palatino Linotype"/>
          <w:color w:val="000000" w:themeColor="text1"/>
          <w:sz w:val="24"/>
          <w:szCs w:val="24"/>
        </w:rPr>
      </w:pPr>
      <w:r w:rsidRPr="008712E4">
        <w:rPr>
          <w:rFonts w:ascii="Palatino Linotype" w:hAnsi="Palatino Linotype"/>
          <w:b/>
          <w:bCs/>
          <w:caps/>
          <w:color w:val="000000" w:themeColor="text1"/>
          <w:sz w:val="24"/>
          <w:szCs w:val="24"/>
        </w:rPr>
        <w:tab/>
      </w:r>
      <w:r>
        <w:rPr>
          <w:rFonts w:ascii="Palatino Linotype" w:hAnsi="Palatino Linotype"/>
          <w:b/>
          <w:bCs/>
          <w:caps/>
          <w:color w:val="000000" w:themeColor="text1"/>
          <w:sz w:val="24"/>
          <w:szCs w:val="24"/>
        </w:rPr>
        <w:tab/>
      </w:r>
      <w:r w:rsidRPr="008712E4">
        <w:rPr>
          <w:rFonts w:ascii="Palatino Linotype" w:hAnsi="Palatino Linotype"/>
          <w:color w:val="000000" w:themeColor="text1"/>
          <w:sz w:val="24"/>
          <w:szCs w:val="24"/>
        </w:rPr>
        <w:t>None</w:t>
      </w:r>
    </w:p>
    <w:p w14:paraId="59DC94ED" w14:textId="0134F5A0" w:rsidR="008712E4" w:rsidRPr="00404846" w:rsidRDefault="008712E4" w:rsidP="008712E4">
      <w:pPr>
        <w:pStyle w:val="NoSpacing"/>
        <w:tabs>
          <w:tab w:val="left" w:pos="360"/>
        </w:tabs>
        <w:contextualSpacing/>
        <w:rPr>
          <w:rFonts w:ascii="Palatino Linotype" w:hAnsi="Palatino Linotype"/>
          <w:b/>
          <w:bCs/>
          <w:caps/>
          <w:color w:val="000000" w:themeColor="text1"/>
          <w:sz w:val="24"/>
          <w:szCs w:val="24"/>
        </w:rPr>
      </w:pPr>
    </w:p>
    <w:p w14:paraId="7B1EE7B9" w14:textId="77777777" w:rsidR="00404846" w:rsidRDefault="00404846" w:rsidP="00A12FBD">
      <w:pPr>
        <w:pStyle w:val="NoSpacing"/>
        <w:tabs>
          <w:tab w:val="left" w:pos="540"/>
        </w:tabs>
        <w:ind w:left="360"/>
        <w:contextualSpacing/>
        <w:rPr>
          <w:rFonts w:ascii="Palatino Linotype" w:hAnsi="Palatino Linotype"/>
          <w:b/>
          <w:bCs/>
          <w:caps/>
          <w:color w:val="000000" w:themeColor="text1"/>
          <w:sz w:val="24"/>
          <w:szCs w:val="24"/>
          <w:u w:val="single"/>
        </w:rPr>
      </w:pPr>
      <w:r w:rsidRPr="00404846">
        <w:rPr>
          <w:rFonts w:ascii="Palatino Linotype" w:hAnsi="Palatino Linotype"/>
          <w:b/>
          <w:bCs/>
          <w:caps/>
          <w:color w:val="000000" w:themeColor="text1"/>
          <w:sz w:val="24"/>
          <w:szCs w:val="24"/>
        </w:rPr>
        <w:t xml:space="preserve">14. </w:t>
      </w:r>
      <w:r w:rsidRPr="00404846">
        <w:rPr>
          <w:rFonts w:ascii="Palatino Linotype" w:hAnsi="Palatino Linotype"/>
          <w:b/>
          <w:bCs/>
          <w:caps/>
          <w:color w:val="000000" w:themeColor="text1"/>
          <w:sz w:val="24"/>
          <w:szCs w:val="24"/>
          <w:u w:val="single"/>
        </w:rPr>
        <w:t>TOWNSHIP DEPARTMENTS – MONTHLY REPORTS</w:t>
      </w:r>
    </w:p>
    <w:p w14:paraId="65141994" w14:textId="77777777" w:rsidR="00A12FBD" w:rsidRDefault="00A12FBD" w:rsidP="00A12FBD">
      <w:pPr>
        <w:pStyle w:val="NoSpacing"/>
        <w:tabs>
          <w:tab w:val="left" w:pos="540"/>
        </w:tabs>
        <w:ind w:left="360"/>
        <w:contextualSpacing/>
        <w:rPr>
          <w:rFonts w:ascii="Palatino Linotype" w:hAnsi="Palatino Linotype"/>
          <w:b/>
          <w:bCs/>
          <w:caps/>
          <w:color w:val="000000" w:themeColor="text1"/>
          <w:sz w:val="24"/>
          <w:szCs w:val="24"/>
        </w:rPr>
      </w:pPr>
    </w:p>
    <w:p w14:paraId="09207E90" w14:textId="5F6200E2" w:rsidR="00A12FBD" w:rsidRDefault="00EE787B" w:rsidP="00EE787B">
      <w:pPr>
        <w:pStyle w:val="NoSpacing"/>
        <w:numPr>
          <w:ilvl w:val="1"/>
          <w:numId w:val="20"/>
        </w:numPr>
        <w:tabs>
          <w:tab w:val="left" w:pos="540"/>
        </w:tabs>
        <w:contextualSpacing/>
        <w:rPr>
          <w:rFonts w:ascii="Palatino Linotype" w:hAnsi="Palatino Linotype"/>
          <w:color w:val="000000" w:themeColor="text1"/>
          <w:sz w:val="24"/>
          <w:szCs w:val="24"/>
        </w:rPr>
      </w:pPr>
      <w:r>
        <w:rPr>
          <w:rFonts w:ascii="Palatino Linotype" w:hAnsi="Palatino Linotype"/>
          <w:color w:val="000000" w:themeColor="text1"/>
          <w:sz w:val="24"/>
          <w:szCs w:val="24"/>
        </w:rPr>
        <w:t xml:space="preserve"> Neither the township manager, Neil Lovekin nor the director of Public Works, Jeff </w:t>
      </w:r>
      <w:proofErr w:type="gramStart"/>
      <w:r>
        <w:rPr>
          <w:rFonts w:ascii="Palatino Linotype" w:hAnsi="Palatino Linotype"/>
          <w:color w:val="000000" w:themeColor="text1"/>
          <w:sz w:val="24"/>
          <w:szCs w:val="24"/>
        </w:rPr>
        <w:t>Simpson</w:t>
      </w:r>
      <w:proofErr w:type="gramEnd"/>
      <w:r>
        <w:rPr>
          <w:rFonts w:ascii="Palatino Linotype" w:hAnsi="Palatino Linotype"/>
          <w:color w:val="000000" w:themeColor="text1"/>
          <w:sz w:val="24"/>
          <w:szCs w:val="24"/>
        </w:rPr>
        <w:t xml:space="preserve"> were in attendance for this meeting, however the following input was provided for the Public Works Department:</w:t>
      </w:r>
    </w:p>
    <w:p w14:paraId="28DDC35F" w14:textId="77777777" w:rsidR="00EE787B" w:rsidRDefault="00EE787B" w:rsidP="00EE787B">
      <w:pPr>
        <w:pStyle w:val="NoSpacing"/>
        <w:tabs>
          <w:tab w:val="left" w:pos="540"/>
        </w:tabs>
        <w:contextualSpacing/>
        <w:rPr>
          <w:rFonts w:ascii="Palatino Linotype" w:hAnsi="Palatino Linotype"/>
          <w:color w:val="000000" w:themeColor="text1"/>
          <w:sz w:val="24"/>
          <w:szCs w:val="24"/>
        </w:rPr>
      </w:pPr>
    </w:p>
    <w:p w14:paraId="452C3B91" w14:textId="3473D7A0" w:rsidR="00EE787B" w:rsidRPr="00EE787B" w:rsidRDefault="00EE787B" w:rsidP="000E12C2">
      <w:pPr>
        <w:pStyle w:val="NoSpacing"/>
        <w:numPr>
          <w:ilvl w:val="0"/>
          <w:numId w:val="22"/>
        </w:numPr>
        <w:tabs>
          <w:tab w:val="left" w:pos="450"/>
          <w:tab w:val="left" w:pos="540"/>
        </w:tabs>
        <w:ind w:left="1710" w:hanging="270"/>
        <w:contextualSpacing/>
        <w:rPr>
          <w:rFonts w:ascii="Palatino Linotype" w:hAnsi="Palatino Linotype"/>
          <w:color w:val="000000" w:themeColor="text1"/>
        </w:rPr>
      </w:pPr>
      <w:r w:rsidRPr="00EE787B">
        <w:rPr>
          <w:rFonts w:ascii="Palatino Linotype" w:hAnsi="Palatino Linotype"/>
          <w:color w:val="000000" w:themeColor="text1"/>
        </w:rPr>
        <w:t>The 2005 Sterling dump truck hydraulic valve was repaired.</w:t>
      </w:r>
    </w:p>
    <w:p w14:paraId="4CF6016B" w14:textId="5379BC31" w:rsidR="00EE787B" w:rsidRPr="00EE787B" w:rsidRDefault="000E12C2" w:rsidP="000E12C2">
      <w:pPr>
        <w:pStyle w:val="NoSpacing"/>
        <w:tabs>
          <w:tab w:val="left" w:pos="540"/>
        </w:tabs>
        <w:ind w:left="720"/>
        <w:contextualSpacing/>
        <w:rPr>
          <w:rFonts w:ascii="Palatino Linotype" w:hAnsi="Palatino Linotype"/>
          <w:color w:val="000000" w:themeColor="text1"/>
        </w:rPr>
      </w:pPr>
      <w:r>
        <w:rPr>
          <w:rFonts w:ascii="Palatino Linotype" w:hAnsi="Palatino Linotype"/>
          <w:color w:val="000000" w:themeColor="text1"/>
        </w:rPr>
        <w:tab/>
      </w:r>
      <w:r w:rsidR="00EE787B" w:rsidRPr="00EE787B">
        <w:rPr>
          <w:rFonts w:ascii="Palatino Linotype" w:hAnsi="Palatino Linotype"/>
          <w:color w:val="000000" w:themeColor="text1"/>
        </w:rPr>
        <w:t>• The warning flasher signal on rt. 1 northbound was converted to solar power</w:t>
      </w:r>
    </w:p>
    <w:p w14:paraId="432DA780" w14:textId="57752B7F" w:rsidR="00EE787B" w:rsidRPr="00EE787B" w:rsidRDefault="00EE787B" w:rsidP="000E12C2">
      <w:pPr>
        <w:pStyle w:val="NoSpacing"/>
        <w:tabs>
          <w:tab w:val="left" w:pos="540"/>
        </w:tabs>
        <w:ind w:left="1440"/>
        <w:contextualSpacing/>
        <w:rPr>
          <w:rFonts w:ascii="Palatino Linotype" w:hAnsi="Palatino Linotype"/>
          <w:color w:val="000000" w:themeColor="text1"/>
        </w:rPr>
      </w:pPr>
      <w:r w:rsidRPr="00EE787B">
        <w:rPr>
          <w:rFonts w:ascii="Palatino Linotype" w:hAnsi="Palatino Linotype"/>
          <w:color w:val="000000" w:themeColor="text1"/>
        </w:rPr>
        <w:t>• Still waiting for the PennDOT Municipal Services representative to get Northridge, Longwood</w:t>
      </w:r>
      <w:r w:rsidR="000E12C2">
        <w:rPr>
          <w:rFonts w:ascii="Palatino Linotype" w:hAnsi="Palatino Linotype"/>
          <w:color w:val="000000" w:themeColor="text1"/>
        </w:rPr>
        <w:t xml:space="preserve"> </w:t>
      </w:r>
      <w:r w:rsidRPr="00EE787B">
        <w:rPr>
          <w:rFonts w:ascii="Palatino Linotype" w:hAnsi="Palatino Linotype"/>
          <w:color w:val="000000" w:themeColor="text1"/>
        </w:rPr>
        <w:t>Preserve, and Unionville Walk streets added to the Liquid Fuels inventory. Meeting scheduled</w:t>
      </w:r>
      <w:r w:rsidR="000E12C2">
        <w:rPr>
          <w:rFonts w:ascii="Palatino Linotype" w:hAnsi="Palatino Linotype"/>
          <w:color w:val="000000" w:themeColor="text1"/>
        </w:rPr>
        <w:t xml:space="preserve"> </w:t>
      </w:r>
      <w:r w:rsidRPr="00EE787B">
        <w:rPr>
          <w:rFonts w:ascii="Palatino Linotype" w:hAnsi="Palatino Linotype"/>
          <w:color w:val="000000" w:themeColor="text1"/>
        </w:rPr>
        <w:t>April</w:t>
      </w:r>
    </w:p>
    <w:p w14:paraId="497FBB22" w14:textId="77777777" w:rsidR="00EE787B" w:rsidRPr="00EE787B" w:rsidRDefault="00EE787B" w:rsidP="000E12C2">
      <w:pPr>
        <w:pStyle w:val="NoSpacing"/>
        <w:tabs>
          <w:tab w:val="left" w:pos="540"/>
        </w:tabs>
        <w:ind w:left="1440"/>
        <w:contextualSpacing/>
        <w:rPr>
          <w:rFonts w:ascii="Palatino Linotype" w:hAnsi="Palatino Linotype"/>
          <w:color w:val="000000" w:themeColor="text1"/>
        </w:rPr>
      </w:pPr>
      <w:r w:rsidRPr="00EE787B">
        <w:rPr>
          <w:rFonts w:ascii="Palatino Linotype" w:hAnsi="Palatino Linotype"/>
          <w:color w:val="000000" w:themeColor="text1"/>
        </w:rPr>
        <w:t>• Rt. 82 &amp; Cedarcroft Road traffic signal video detector failed and had to be sent out for repair.</w:t>
      </w:r>
    </w:p>
    <w:p w14:paraId="443AD4D4" w14:textId="77777777" w:rsidR="00EE787B" w:rsidRPr="00EE787B" w:rsidRDefault="00EE787B" w:rsidP="000E12C2">
      <w:pPr>
        <w:pStyle w:val="NoSpacing"/>
        <w:tabs>
          <w:tab w:val="left" w:pos="540"/>
        </w:tabs>
        <w:ind w:left="1440"/>
        <w:contextualSpacing/>
        <w:rPr>
          <w:rFonts w:ascii="Palatino Linotype" w:hAnsi="Palatino Linotype"/>
          <w:color w:val="000000" w:themeColor="text1"/>
        </w:rPr>
      </w:pPr>
      <w:r w:rsidRPr="00EE787B">
        <w:rPr>
          <w:rFonts w:ascii="Palatino Linotype" w:hAnsi="Palatino Linotype"/>
          <w:color w:val="000000" w:themeColor="text1"/>
        </w:rPr>
        <w:t>TPD visited the site during the AM rush hour and made some timing changes to add more</w:t>
      </w:r>
    </w:p>
    <w:p w14:paraId="20039BD0" w14:textId="77777777" w:rsidR="00EE787B" w:rsidRPr="00EE787B" w:rsidRDefault="00EE787B" w:rsidP="000E12C2">
      <w:pPr>
        <w:pStyle w:val="NoSpacing"/>
        <w:tabs>
          <w:tab w:val="left" w:pos="540"/>
        </w:tabs>
        <w:ind w:left="1440"/>
        <w:contextualSpacing/>
        <w:rPr>
          <w:rFonts w:ascii="Palatino Linotype" w:hAnsi="Palatino Linotype"/>
          <w:color w:val="000000" w:themeColor="text1"/>
        </w:rPr>
      </w:pPr>
      <w:r w:rsidRPr="00EE787B">
        <w:rPr>
          <w:rFonts w:ascii="Palatino Linotype" w:hAnsi="Palatino Linotype"/>
          <w:color w:val="000000" w:themeColor="text1"/>
        </w:rPr>
        <w:t>time for Cedarcroft Road. Will revisit the issue when the video detector is back in service.</w:t>
      </w:r>
    </w:p>
    <w:p w14:paraId="457D4963" w14:textId="77777777" w:rsidR="00EE787B" w:rsidRPr="00EE787B" w:rsidRDefault="00EE787B" w:rsidP="000E12C2">
      <w:pPr>
        <w:pStyle w:val="NoSpacing"/>
        <w:tabs>
          <w:tab w:val="left" w:pos="540"/>
        </w:tabs>
        <w:ind w:left="1440"/>
        <w:contextualSpacing/>
        <w:rPr>
          <w:rFonts w:ascii="Palatino Linotype" w:hAnsi="Palatino Linotype"/>
          <w:color w:val="000000" w:themeColor="text1"/>
        </w:rPr>
      </w:pPr>
      <w:r w:rsidRPr="00EE787B">
        <w:rPr>
          <w:rFonts w:ascii="Palatino Linotype" w:hAnsi="Palatino Linotype"/>
          <w:color w:val="000000" w:themeColor="text1"/>
        </w:rPr>
        <w:t>• Rt. 926 eastbound traffic signal at Rt. 82 installed a video detector, $5,080.00.</w:t>
      </w:r>
    </w:p>
    <w:p w14:paraId="72753819" w14:textId="77777777" w:rsidR="00EE787B" w:rsidRPr="00EE787B" w:rsidRDefault="00EE787B" w:rsidP="000E12C2">
      <w:pPr>
        <w:pStyle w:val="NoSpacing"/>
        <w:tabs>
          <w:tab w:val="left" w:pos="540"/>
        </w:tabs>
        <w:ind w:left="1440"/>
        <w:contextualSpacing/>
        <w:rPr>
          <w:rFonts w:ascii="Palatino Linotype" w:hAnsi="Palatino Linotype"/>
          <w:b/>
          <w:bCs/>
          <w:color w:val="000000" w:themeColor="text1"/>
        </w:rPr>
      </w:pPr>
      <w:r w:rsidRPr="00EE787B">
        <w:rPr>
          <w:rFonts w:ascii="Palatino Linotype" w:hAnsi="Palatino Linotype"/>
          <w:color w:val="000000" w:themeColor="text1"/>
        </w:rPr>
        <w:t xml:space="preserve">• </w:t>
      </w:r>
      <w:r w:rsidRPr="00EE787B">
        <w:rPr>
          <w:rFonts w:ascii="Palatino Linotype" w:hAnsi="Palatino Linotype"/>
          <w:b/>
          <w:bCs/>
          <w:color w:val="000000" w:themeColor="text1"/>
        </w:rPr>
        <w:t>Seeking approval for a new pickup truck as recommended by the Cap. Imp. Plan.</w:t>
      </w:r>
    </w:p>
    <w:p w14:paraId="15F60ED2" w14:textId="77777777" w:rsidR="00EE787B" w:rsidRPr="00EE787B" w:rsidRDefault="00EE787B" w:rsidP="000E12C2">
      <w:pPr>
        <w:pStyle w:val="NoSpacing"/>
        <w:tabs>
          <w:tab w:val="left" w:pos="540"/>
        </w:tabs>
        <w:ind w:left="1440"/>
        <w:contextualSpacing/>
        <w:rPr>
          <w:rFonts w:ascii="Palatino Linotype" w:hAnsi="Palatino Linotype"/>
          <w:b/>
          <w:bCs/>
          <w:color w:val="000000" w:themeColor="text1"/>
        </w:rPr>
      </w:pPr>
      <w:r w:rsidRPr="00EE787B">
        <w:rPr>
          <w:rFonts w:ascii="Palatino Linotype" w:hAnsi="Palatino Linotype"/>
          <w:color w:val="000000" w:themeColor="text1"/>
        </w:rPr>
        <w:t xml:space="preserve">• </w:t>
      </w:r>
      <w:r w:rsidRPr="00EE787B">
        <w:rPr>
          <w:rFonts w:ascii="Palatino Linotype" w:hAnsi="Palatino Linotype"/>
          <w:b/>
          <w:bCs/>
          <w:color w:val="000000" w:themeColor="text1"/>
        </w:rPr>
        <w:t>Seeking approval for the road materials bid awards.</w:t>
      </w:r>
    </w:p>
    <w:p w14:paraId="1BA34BF5" w14:textId="77777777" w:rsidR="00EE787B" w:rsidRPr="00EE787B" w:rsidRDefault="00EE787B" w:rsidP="000E12C2">
      <w:pPr>
        <w:pStyle w:val="NoSpacing"/>
        <w:tabs>
          <w:tab w:val="left" w:pos="540"/>
        </w:tabs>
        <w:ind w:left="1440"/>
        <w:contextualSpacing/>
        <w:rPr>
          <w:rFonts w:ascii="Palatino Linotype" w:hAnsi="Palatino Linotype"/>
          <w:color w:val="000000" w:themeColor="text1"/>
        </w:rPr>
      </w:pPr>
      <w:r w:rsidRPr="00EE787B">
        <w:rPr>
          <w:rFonts w:ascii="Palatino Linotype" w:hAnsi="Palatino Linotype"/>
          <w:color w:val="000000" w:themeColor="text1"/>
        </w:rPr>
        <w:t>• Repaired a large sinkhole in Traditions and one on Folly Hill Road.</w:t>
      </w:r>
    </w:p>
    <w:p w14:paraId="62A5BC49" w14:textId="77777777" w:rsidR="00EE787B" w:rsidRPr="00EE787B" w:rsidRDefault="00EE787B" w:rsidP="000E12C2">
      <w:pPr>
        <w:pStyle w:val="NoSpacing"/>
        <w:tabs>
          <w:tab w:val="left" w:pos="540"/>
        </w:tabs>
        <w:ind w:left="1440"/>
        <w:contextualSpacing/>
        <w:rPr>
          <w:rFonts w:ascii="Palatino Linotype" w:hAnsi="Palatino Linotype"/>
          <w:color w:val="000000" w:themeColor="text1"/>
        </w:rPr>
      </w:pPr>
      <w:r w:rsidRPr="00EE787B">
        <w:rPr>
          <w:rFonts w:ascii="Palatino Linotype" w:hAnsi="Palatino Linotype"/>
          <w:color w:val="000000" w:themeColor="text1"/>
        </w:rPr>
        <w:t>• Installed a drain on Rt. 82 at Mill Road to keep the water away from the roadway.</w:t>
      </w:r>
    </w:p>
    <w:p w14:paraId="0B3524E6" w14:textId="77777777" w:rsidR="00EE787B" w:rsidRPr="00EE787B" w:rsidRDefault="00EE787B" w:rsidP="000E12C2">
      <w:pPr>
        <w:pStyle w:val="NoSpacing"/>
        <w:tabs>
          <w:tab w:val="left" w:pos="540"/>
        </w:tabs>
        <w:ind w:left="1440"/>
        <w:contextualSpacing/>
        <w:rPr>
          <w:rFonts w:ascii="Palatino Linotype" w:hAnsi="Palatino Linotype"/>
          <w:color w:val="000000" w:themeColor="text1"/>
        </w:rPr>
      </w:pPr>
      <w:r w:rsidRPr="00EE787B">
        <w:rPr>
          <w:rFonts w:ascii="Palatino Linotype" w:hAnsi="Palatino Linotype"/>
          <w:color w:val="000000" w:themeColor="text1"/>
        </w:rPr>
        <w:t>• Started replacing 5 bad corrugated metal stormwater pipes in Fox Hollow.</w:t>
      </w:r>
    </w:p>
    <w:p w14:paraId="10D54002" w14:textId="77777777" w:rsidR="00EE787B" w:rsidRPr="00EE787B" w:rsidRDefault="00EE787B" w:rsidP="000E12C2">
      <w:pPr>
        <w:pStyle w:val="NoSpacing"/>
        <w:tabs>
          <w:tab w:val="left" w:pos="540"/>
        </w:tabs>
        <w:ind w:left="1440"/>
        <w:contextualSpacing/>
        <w:rPr>
          <w:rFonts w:ascii="Palatino Linotype" w:hAnsi="Palatino Linotype"/>
          <w:color w:val="000000" w:themeColor="text1"/>
        </w:rPr>
      </w:pPr>
      <w:r w:rsidRPr="00EE787B">
        <w:rPr>
          <w:rFonts w:ascii="Palatino Linotype" w:hAnsi="Palatino Linotype"/>
          <w:color w:val="000000" w:themeColor="text1"/>
        </w:rPr>
        <w:t>• Turned the water back on and opened the Park restrooms.</w:t>
      </w:r>
    </w:p>
    <w:p w14:paraId="600545E5" w14:textId="77777777" w:rsidR="00EE787B" w:rsidRPr="00EE787B" w:rsidRDefault="00EE787B" w:rsidP="000E12C2">
      <w:pPr>
        <w:pStyle w:val="NoSpacing"/>
        <w:tabs>
          <w:tab w:val="left" w:pos="540"/>
        </w:tabs>
        <w:ind w:left="1440"/>
        <w:contextualSpacing/>
        <w:rPr>
          <w:rFonts w:ascii="Palatino Linotype" w:hAnsi="Palatino Linotype"/>
          <w:color w:val="000000" w:themeColor="text1"/>
        </w:rPr>
      </w:pPr>
      <w:r w:rsidRPr="00EE787B">
        <w:rPr>
          <w:rFonts w:ascii="Palatino Linotype" w:hAnsi="Palatino Linotype"/>
          <w:color w:val="000000" w:themeColor="text1"/>
        </w:rPr>
        <w:t>• Repaired the post office toilet.</w:t>
      </w:r>
    </w:p>
    <w:p w14:paraId="455752BC" w14:textId="77777777" w:rsidR="00EE787B" w:rsidRPr="00EE787B" w:rsidRDefault="00EE787B" w:rsidP="000E12C2">
      <w:pPr>
        <w:pStyle w:val="NoSpacing"/>
        <w:tabs>
          <w:tab w:val="left" w:pos="540"/>
        </w:tabs>
        <w:ind w:left="1440"/>
        <w:contextualSpacing/>
        <w:rPr>
          <w:rFonts w:ascii="Palatino Linotype" w:hAnsi="Palatino Linotype"/>
          <w:color w:val="000000" w:themeColor="text1"/>
        </w:rPr>
      </w:pPr>
      <w:r w:rsidRPr="00EE787B">
        <w:rPr>
          <w:rFonts w:ascii="Palatino Linotype" w:hAnsi="Palatino Linotype"/>
          <w:color w:val="000000" w:themeColor="text1"/>
        </w:rPr>
        <w:t>• Swept roads in all the developments.</w:t>
      </w:r>
    </w:p>
    <w:p w14:paraId="413CB60E" w14:textId="420DC964" w:rsidR="00EE787B" w:rsidRDefault="00EE787B" w:rsidP="000E12C2">
      <w:pPr>
        <w:pStyle w:val="NoSpacing"/>
        <w:tabs>
          <w:tab w:val="left" w:pos="540"/>
        </w:tabs>
        <w:ind w:left="1440"/>
        <w:contextualSpacing/>
        <w:rPr>
          <w:rFonts w:ascii="Palatino Linotype" w:hAnsi="Palatino Linotype"/>
          <w:color w:val="000000" w:themeColor="text1"/>
          <w:sz w:val="24"/>
          <w:szCs w:val="24"/>
        </w:rPr>
      </w:pPr>
      <w:r w:rsidRPr="00EE787B">
        <w:rPr>
          <w:rFonts w:ascii="Palatino Linotype" w:hAnsi="Palatino Linotype"/>
          <w:color w:val="000000" w:themeColor="text1"/>
          <w:sz w:val="24"/>
          <w:szCs w:val="24"/>
        </w:rPr>
        <w:t>• Conducting interviews for the job opening.</w:t>
      </w:r>
    </w:p>
    <w:p w14:paraId="13E5170D" w14:textId="77777777" w:rsidR="000E12C2" w:rsidRDefault="000E12C2" w:rsidP="000E12C2">
      <w:pPr>
        <w:pStyle w:val="NoSpacing"/>
        <w:tabs>
          <w:tab w:val="left" w:pos="540"/>
        </w:tabs>
        <w:ind w:left="1440"/>
        <w:contextualSpacing/>
        <w:rPr>
          <w:rFonts w:ascii="Palatino Linotype" w:hAnsi="Palatino Linotype"/>
          <w:color w:val="000000" w:themeColor="text1"/>
          <w:sz w:val="24"/>
          <w:szCs w:val="24"/>
        </w:rPr>
      </w:pPr>
    </w:p>
    <w:p w14:paraId="052FBB5A" w14:textId="68DC7C97" w:rsidR="000E12C2" w:rsidRDefault="000E12C2" w:rsidP="000E12C2">
      <w:pPr>
        <w:pStyle w:val="NoSpacing"/>
        <w:numPr>
          <w:ilvl w:val="0"/>
          <w:numId w:val="20"/>
        </w:numPr>
        <w:tabs>
          <w:tab w:val="left" w:pos="540"/>
        </w:tabs>
        <w:ind w:left="990"/>
        <w:contextualSpacing/>
        <w:rPr>
          <w:rFonts w:ascii="Palatino Linotype" w:hAnsi="Palatino Linotype"/>
          <w:color w:val="000000" w:themeColor="text1"/>
          <w:sz w:val="24"/>
          <w:szCs w:val="24"/>
        </w:rPr>
      </w:pPr>
      <w:r>
        <w:rPr>
          <w:rFonts w:ascii="Palatino Linotype" w:hAnsi="Palatino Linotype"/>
          <w:color w:val="000000" w:themeColor="text1"/>
          <w:sz w:val="24"/>
          <w:szCs w:val="24"/>
        </w:rPr>
        <w:t xml:space="preserve">Chief Clark briefed that there were 209 incidents during the month of March, 70 of which were handled by EMTP.  The busiest day was </w:t>
      </w:r>
      <w:proofErr w:type="gramStart"/>
      <w:r>
        <w:rPr>
          <w:rFonts w:ascii="Palatino Linotype" w:hAnsi="Palatino Linotype"/>
          <w:color w:val="000000" w:themeColor="text1"/>
          <w:sz w:val="24"/>
          <w:szCs w:val="24"/>
        </w:rPr>
        <w:t>a Friday</w:t>
      </w:r>
      <w:proofErr w:type="gramEnd"/>
      <w:r>
        <w:rPr>
          <w:rFonts w:ascii="Palatino Linotype" w:hAnsi="Palatino Linotype"/>
          <w:color w:val="000000" w:themeColor="text1"/>
          <w:sz w:val="24"/>
          <w:szCs w:val="24"/>
        </w:rPr>
        <w:t xml:space="preserve">. </w:t>
      </w:r>
      <w:r>
        <w:rPr>
          <w:rFonts w:ascii="Palatino Linotype" w:hAnsi="Palatino Linotype"/>
          <w:color w:val="000000" w:themeColor="text1"/>
          <w:sz w:val="24"/>
          <w:szCs w:val="24"/>
        </w:rPr>
        <w:tab/>
      </w:r>
    </w:p>
    <w:p w14:paraId="7246C45A" w14:textId="77777777" w:rsidR="000E12C2" w:rsidRPr="00404846" w:rsidRDefault="000E12C2" w:rsidP="000E12C2">
      <w:pPr>
        <w:pStyle w:val="NoSpacing"/>
        <w:tabs>
          <w:tab w:val="left" w:pos="540"/>
        </w:tabs>
        <w:ind w:left="1440"/>
        <w:contextualSpacing/>
        <w:rPr>
          <w:rFonts w:ascii="Palatino Linotype" w:hAnsi="Palatino Linotype"/>
          <w:color w:val="000000" w:themeColor="text1"/>
          <w:sz w:val="24"/>
          <w:szCs w:val="24"/>
        </w:rPr>
      </w:pPr>
    </w:p>
    <w:p w14:paraId="3289CE96" w14:textId="0A757939" w:rsidR="002D319D" w:rsidRDefault="00404846" w:rsidP="002D319D">
      <w:pPr>
        <w:pStyle w:val="NoSpacing"/>
        <w:tabs>
          <w:tab w:val="left" w:pos="540"/>
        </w:tabs>
        <w:ind w:left="360"/>
        <w:contextualSpacing/>
        <w:rPr>
          <w:rFonts w:ascii="Palatino Linotype" w:hAnsi="Palatino Linotype"/>
          <w:b/>
          <w:bCs/>
          <w:caps/>
          <w:color w:val="000000" w:themeColor="text1"/>
          <w:sz w:val="24"/>
          <w:szCs w:val="24"/>
          <w:u w:val="single"/>
        </w:rPr>
      </w:pPr>
      <w:r w:rsidRPr="00404846">
        <w:rPr>
          <w:rFonts w:ascii="Palatino Linotype" w:hAnsi="Palatino Linotype"/>
          <w:b/>
          <w:bCs/>
          <w:caps/>
          <w:color w:val="000000" w:themeColor="text1"/>
          <w:sz w:val="24"/>
          <w:szCs w:val="24"/>
          <w:u w:val="single"/>
        </w:rPr>
        <w:t>15. APPROVAL OF MEETING MINUTES</w:t>
      </w:r>
      <w:r w:rsidR="002D319D">
        <w:rPr>
          <w:rFonts w:ascii="Palatino Linotype" w:hAnsi="Palatino Linotype"/>
          <w:b/>
          <w:bCs/>
          <w:caps/>
          <w:color w:val="000000" w:themeColor="text1"/>
          <w:sz w:val="24"/>
          <w:szCs w:val="24"/>
          <w:u w:val="single"/>
        </w:rPr>
        <w:t xml:space="preserve"> </w:t>
      </w:r>
      <w:r w:rsidR="002D319D">
        <w:rPr>
          <w:rFonts w:ascii="Palatino Linotype" w:hAnsi="Palatino Linotype"/>
          <w:b/>
          <w:bCs/>
          <w:caps/>
          <w:color w:val="000000" w:themeColor="text1"/>
          <w:sz w:val="24"/>
          <w:szCs w:val="24"/>
          <w:u w:val="single"/>
        </w:rPr>
        <w:tab/>
      </w:r>
    </w:p>
    <w:p w14:paraId="53CC4C55" w14:textId="77777777" w:rsidR="002D319D" w:rsidRDefault="002D319D" w:rsidP="002D319D">
      <w:pPr>
        <w:pStyle w:val="NoSpacing"/>
        <w:tabs>
          <w:tab w:val="left" w:pos="540"/>
        </w:tabs>
        <w:ind w:left="360"/>
        <w:contextualSpacing/>
        <w:rPr>
          <w:rFonts w:ascii="Palatino Linotype" w:hAnsi="Palatino Linotype"/>
          <w:b/>
          <w:bCs/>
          <w:caps/>
          <w:color w:val="000000" w:themeColor="text1"/>
          <w:sz w:val="24"/>
          <w:szCs w:val="24"/>
          <w:u w:val="single"/>
        </w:rPr>
      </w:pPr>
    </w:p>
    <w:p w14:paraId="15E1EFFF" w14:textId="29C73346" w:rsidR="002D319D" w:rsidRDefault="002D319D" w:rsidP="002D319D">
      <w:pPr>
        <w:pStyle w:val="NoSpacing"/>
        <w:tabs>
          <w:tab w:val="left" w:pos="540"/>
        </w:tabs>
        <w:ind w:left="360"/>
        <w:contextualSpacing/>
        <w:rPr>
          <w:rFonts w:ascii="Palatino Linotype" w:hAnsi="Palatino Linotype"/>
          <w:color w:val="000000" w:themeColor="text1"/>
          <w:sz w:val="24"/>
          <w:szCs w:val="24"/>
        </w:rPr>
      </w:pPr>
      <w:r>
        <w:rPr>
          <w:rFonts w:ascii="Palatino Linotype" w:hAnsi="Palatino Linotype"/>
          <w:color w:val="000000" w:themeColor="text1"/>
          <w:sz w:val="24"/>
          <w:szCs w:val="24"/>
        </w:rPr>
        <w:t>Vice Chair Sarro motioned to approve the March 2025 minutes.  Supervisor Chance seconded.  Supervisor Peuquet abstained.  Carried 3/0</w:t>
      </w:r>
    </w:p>
    <w:p w14:paraId="6B6D1B5A" w14:textId="77777777" w:rsidR="002D319D" w:rsidRPr="00404846" w:rsidRDefault="002D319D" w:rsidP="002D319D">
      <w:pPr>
        <w:pStyle w:val="NoSpacing"/>
        <w:tabs>
          <w:tab w:val="left" w:pos="540"/>
        </w:tabs>
        <w:ind w:left="360"/>
        <w:contextualSpacing/>
        <w:rPr>
          <w:rFonts w:ascii="Palatino Linotype" w:hAnsi="Palatino Linotype"/>
          <w:color w:val="000000" w:themeColor="text1"/>
          <w:sz w:val="24"/>
          <w:szCs w:val="24"/>
        </w:rPr>
      </w:pPr>
    </w:p>
    <w:p w14:paraId="09F9659D" w14:textId="5604664E" w:rsidR="00914CC8" w:rsidRPr="002D319D" w:rsidRDefault="00404846" w:rsidP="002D319D">
      <w:pPr>
        <w:pStyle w:val="NoSpacing"/>
        <w:tabs>
          <w:tab w:val="left" w:pos="540"/>
        </w:tabs>
        <w:ind w:left="360"/>
        <w:contextualSpacing/>
        <w:rPr>
          <w:rFonts w:ascii="Palatino Linotype" w:hAnsi="Palatino Linotype"/>
          <w:sz w:val="24"/>
          <w:szCs w:val="24"/>
          <w:u w:val="single"/>
        </w:rPr>
      </w:pPr>
      <w:r w:rsidRPr="002D319D">
        <w:rPr>
          <w:rFonts w:ascii="Palatino Linotype" w:hAnsi="Palatino Linotype" w:cs="Times New Roman"/>
          <w:b/>
          <w:bCs/>
          <w:caps/>
          <w:color w:val="000000" w:themeColor="text1"/>
          <w:sz w:val="24"/>
          <w:szCs w:val="24"/>
          <w:u w:val="single"/>
        </w:rPr>
        <w:t>16. ADJOURNMENT</w:t>
      </w:r>
    </w:p>
    <w:p w14:paraId="548F8E7B" w14:textId="77777777" w:rsidR="002D319D" w:rsidRPr="00404846" w:rsidRDefault="002D319D" w:rsidP="002D319D">
      <w:pPr>
        <w:pStyle w:val="NoSpacing"/>
        <w:tabs>
          <w:tab w:val="left" w:pos="540"/>
        </w:tabs>
        <w:ind w:left="360"/>
        <w:contextualSpacing/>
        <w:rPr>
          <w:rFonts w:ascii="Palatino Linotype" w:hAnsi="Palatino Linotype"/>
          <w:sz w:val="24"/>
          <w:szCs w:val="24"/>
        </w:rPr>
      </w:pPr>
    </w:p>
    <w:p w14:paraId="5F3CAA6B" w14:textId="77777777" w:rsidR="00C22249" w:rsidRPr="00D22AE3" w:rsidRDefault="007C077C">
      <w:pPr>
        <w:spacing w:after="0" w:line="259" w:lineRule="auto"/>
        <w:ind w:left="547" w:right="0" w:firstLine="0"/>
        <w:jc w:val="left"/>
        <w:rPr>
          <w:rFonts w:ascii="Palatino Linotype" w:hAnsi="Palatino Linotype"/>
        </w:rPr>
      </w:pPr>
      <w:r w:rsidRPr="00D22AE3">
        <w:rPr>
          <w:rFonts w:ascii="Palatino Linotype" w:hAnsi="Palatino Linotype"/>
          <w:b/>
        </w:rPr>
        <w:t xml:space="preserve"> </w:t>
      </w:r>
    </w:p>
    <w:p w14:paraId="3562C4DB" w14:textId="77777777" w:rsidR="00C22249" w:rsidRDefault="007C077C">
      <w:pPr>
        <w:spacing w:after="0" w:line="238" w:lineRule="auto"/>
        <w:ind w:left="7334" w:right="0" w:firstLine="1238"/>
        <w:jc w:val="left"/>
      </w:pPr>
      <w:r w:rsidRPr="00D22AE3">
        <w:rPr>
          <w:rFonts w:ascii="Palatino Linotype" w:hAnsi="Palatino Linotype"/>
          <w:i/>
        </w:rPr>
        <w:t>Respectfully submitted, Mickey Bailey, Recording Secr</w:t>
      </w:r>
      <w:r>
        <w:rPr>
          <w:i/>
        </w:rPr>
        <w:t xml:space="preserve">etary </w:t>
      </w:r>
    </w:p>
    <w:sectPr w:rsidR="00C22249" w:rsidSect="009835F1">
      <w:footerReference w:type="even" r:id="rId7"/>
      <w:footerReference w:type="default" r:id="rId8"/>
      <w:footerReference w:type="first" r:id="rId9"/>
      <w:pgSz w:w="12240" w:h="15840"/>
      <w:pgMar w:top="720" w:right="720" w:bottom="720" w:left="72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29917" w14:textId="77777777" w:rsidR="0067146F" w:rsidRDefault="0067146F">
      <w:pPr>
        <w:spacing w:after="0" w:line="240" w:lineRule="auto"/>
      </w:pPr>
      <w:r>
        <w:separator/>
      </w:r>
    </w:p>
  </w:endnote>
  <w:endnote w:type="continuationSeparator" w:id="0">
    <w:p w14:paraId="54381A66" w14:textId="77777777" w:rsidR="0067146F" w:rsidRDefault="00671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DC31E" w14:textId="77777777" w:rsidR="00C22249" w:rsidRDefault="007C077C">
    <w:pPr>
      <w:spacing w:after="0" w:line="259" w:lineRule="auto"/>
      <w:ind w:left="544" w:right="0" w:firstLine="0"/>
      <w:jc w:val="center"/>
    </w:pPr>
    <w:r>
      <w:fldChar w:fldCharType="begin"/>
    </w:r>
    <w:r>
      <w:instrText xml:space="preserve"> PAGE   \* MERGEFORMAT </w:instrText>
    </w:r>
    <w:r>
      <w:fldChar w:fldCharType="separate"/>
    </w:r>
    <w:r>
      <w:t>1</w:t>
    </w:r>
    <w:r>
      <w:fldChar w:fldCharType="end"/>
    </w:r>
    <w:r>
      <w:t xml:space="preserve"> </w:t>
    </w:r>
  </w:p>
  <w:p w14:paraId="088348C4" w14:textId="77777777" w:rsidR="00C22249" w:rsidRDefault="007C077C">
    <w:pPr>
      <w:spacing w:after="0" w:line="259" w:lineRule="auto"/>
      <w:ind w:left="547"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98A0" w14:textId="77777777" w:rsidR="00C22249" w:rsidRDefault="007C077C">
    <w:pPr>
      <w:spacing w:after="0" w:line="259" w:lineRule="auto"/>
      <w:ind w:left="544" w:right="0" w:firstLine="0"/>
      <w:jc w:val="center"/>
    </w:pPr>
    <w:r>
      <w:fldChar w:fldCharType="begin"/>
    </w:r>
    <w:r>
      <w:instrText xml:space="preserve"> PAGE   \* MERGEFORMAT </w:instrText>
    </w:r>
    <w:r>
      <w:fldChar w:fldCharType="separate"/>
    </w:r>
    <w:r>
      <w:t>1</w:t>
    </w:r>
    <w:r>
      <w:fldChar w:fldCharType="end"/>
    </w:r>
    <w:r>
      <w:t xml:space="preserve"> </w:t>
    </w:r>
  </w:p>
  <w:p w14:paraId="6EA6DFE7" w14:textId="77777777" w:rsidR="00C22249" w:rsidRDefault="007C077C">
    <w:pPr>
      <w:spacing w:after="0" w:line="259" w:lineRule="auto"/>
      <w:ind w:left="547"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01540" w14:textId="77777777" w:rsidR="00C22249" w:rsidRDefault="007C077C">
    <w:pPr>
      <w:spacing w:after="0" w:line="259" w:lineRule="auto"/>
      <w:ind w:left="544" w:right="0" w:firstLine="0"/>
      <w:jc w:val="center"/>
    </w:pPr>
    <w:r>
      <w:fldChar w:fldCharType="begin"/>
    </w:r>
    <w:r>
      <w:instrText xml:space="preserve"> PAGE   \* MERGEFORMAT </w:instrText>
    </w:r>
    <w:r>
      <w:fldChar w:fldCharType="separate"/>
    </w:r>
    <w:r>
      <w:t>1</w:t>
    </w:r>
    <w:r>
      <w:fldChar w:fldCharType="end"/>
    </w:r>
    <w:r>
      <w:t xml:space="preserve"> </w:t>
    </w:r>
  </w:p>
  <w:p w14:paraId="5E1BF7F0" w14:textId="77777777" w:rsidR="00C22249" w:rsidRDefault="007C077C">
    <w:pPr>
      <w:spacing w:after="0" w:line="259" w:lineRule="auto"/>
      <w:ind w:left="547"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51AD3" w14:textId="77777777" w:rsidR="0067146F" w:rsidRDefault="0067146F">
      <w:pPr>
        <w:spacing w:after="0" w:line="240" w:lineRule="auto"/>
      </w:pPr>
      <w:r>
        <w:separator/>
      </w:r>
    </w:p>
  </w:footnote>
  <w:footnote w:type="continuationSeparator" w:id="0">
    <w:p w14:paraId="591CA2B5" w14:textId="77777777" w:rsidR="0067146F" w:rsidRDefault="006714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B7185"/>
    <w:multiLevelType w:val="hybridMultilevel"/>
    <w:tmpl w:val="73D40168"/>
    <w:lvl w:ilvl="0" w:tplc="1294FBFA">
      <w:start w:val="4"/>
      <w:numFmt w:val="lowerLetter"/>
      <w:lvlText w:val="%1."/>
      <w:lvlJc w:val="left"/>
      <w:pPr>
        <w:ind w:left="81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D1E44"/>
    <w:multiLevelType w:val="hybridMultilevel"/>
    <w:tmpl w:val="44B070C2"/>
    <w:lvl w:ilvl="0" w:tplc="2BA6E012">
      <w:start w:val="7"/>
      <w:numFmt w:val="decimal"/>
      <w:lvlText w:val="%1."/>
      <w:lvlJc w:val="left"/>
      <w:pPr>
        <w:ind w:left="1260" w:hanging="360"/>
      </w:pPr>
      <w:rPr>
        <w:rFonts w:hint="default"/>
        <w:b/>
        <w:bCs/>
        <w:i w:val="0"/>
        <w:i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544B4"/>
    <w:multiLevelType w:val="hybridMultilevel"/>
    <w:tmpl w:val="F41CA1BC"/>
    <w:lvl w:ilvl="0" w:tplc="0409000F">
      <w:start w:val="1"/>
      <w:numFmt w:val="decimal"/>
      <w:lvlText w:val="%1."/>
      <w:lvlJc w:val="left"/>
      <w:pPr>
        <w:ind w:left="1617" w:hanging="360"/>
      </w:pPr>
    </w:lvl>
    <w:lvl w:ilvl="1" w:tplc="04090019" w:tentative="1">
      <w:start w:val="1"/>
      <w:numFmt w:val="lowerLetter"/>
      <w:lvlText w:val="%2."/>
      <w:lvlJc w:val="left"/>
      <w:pPr>
        <w:ind w:left="2337" w:hanging="360"/>
      </w:pPr>
    </w:lvl>
    <w:lvl w:ilvl="2" w:tplc="0409001B" w:tentative="1">
      <w:start w:val="1"/>
      <w:numFmt w:val="lowerRoman"/>
      <w:lvlText w:val="%3."/>
      <w:lvlJc w:val="right"/>
      <w:pPr>
        <w:ind w:left="3057" w:hanging="180"/>
      </w:pPr>
    </w:lvl>
    <w:lvl w:ilvl="3" w:tplc="0409000F" w:tentative="1">
      <w:start w:val="1"/>
      <w:numFmt w:val="decimal"/>
      <w:lvlText w:val="%4."/>
      <w:lvlJc w:val="left"/>
      <w:pPr>
        <w:ind w:left="3777" w:hanging="360"/>
      </w:pPr>
    </w:lvl>
    <w:lvl w:ilvl="4" w:tplc="04090019" w:tentative="1">
      <w:start w:val="1"/>
      <w:numFmt w:val="lowerLetter"/>
      <w:lvlText w:val="%5."/>
      <w:lvlJc w:val="left"/>
      <w:pPr>
        <w:ind w:left="4497" w:hanging="360"/>
      </w:pPr>
    </w:lvl>
    <w:lvl w:ilvl="5" w:tplc="0409001B" w:tentative="1">
      <w:start w:val="1"/>
      <w:numFmt w:val="lowerRoman"/>
      <w:lvlText w:val="%6."/>
      <w:lvlJc w:val="right"/>
      <w:pPr>
        <w:ind w:left="5217" w:hanging="180"/>
      </w:pPr>
    </w:lvl>
    <w:lvl w:ilvl="6" w:tplc="0409000F" w:tentative="1">
      <w:start w:val="1"/>
      <w:numFmt w:val="decimal"/>
      <w:lvlText w:val="%7."/>
      <w:lvlJc w:val="left"/>
      <w:pPr>
        <w:ind w:left="5937" w:hanging="360"/>
      </w:pPr>
    </w:lvl>
    <w:lvl w:ilvl="7" w:tplc="04090019" w:tentative="1">
      <w:start w:val="1"/>
      <w:numFmt w:val="lowerLetter"/>
      <w:lvlText w:val="%8."/>
      <w:lvlJc w:val="left"/>
      <w:pPr>
        <w:ind w:left="6657" w:hanging="360"/>
      </w:pPr>
    </w:lvl>
    <w:lvl w:ilvl="8" w:tplc="0409001B" w:tentative="1">
      <w:start w:val="1"/>
      <w:numFmt w:val="lowerRoman"/>
      <w:lvlText w:val="%9."/>
      <w:lvlJc w:val="right"/>
      <w:pPr>
        <w:ind w:left="7377" w:hanging="180"/>
      </w:pPr>
    </w:lvl>
  </w:abstractNum>
  <w:abstractNum w:abstractNumId="3" w15:restartNumberingAfterBreak="0">
    <w:nsid w:val="181635DC"/>
    <w:multiLevelType w:val="hybridMultilevel"/>
    <w:tmpl w:val="F470FCB4"/>
    <w:lvl w:ilvl="0" w:tplc="3C2CC91C">
      <w:start w:val="1"/>
      <w:numFmt w:val="lowerLetter"/>
      <w:lvlText w:val="%1."/>
      <w:lvlJc w:val="left"/>
      <w:pPr>
        <w:ind w:left="720" w:hanging="360"/>
      </w:pPr>
      <w:rPr>
        <w:rFonts w:ascii="Palatino Linotype" w:eastAsiaTheme="minorHAnsi" w:hAnsi="Palatino Linotype" w:cstheme="minorBidi"/>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B1257"/>
    <w:multiLevelType w:val="hybridMultilevel"/>
    <w:tmpl w:val="8970202C"/>
    <w:lvl w:ilvl="0" w:tplc="037289E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5B3011"/>
    <w:multiLevelType w:val="hybridMultilevel"/>
    <w:tmpl w:val="BE8C741A"/>
    <w:lvl w:ilvl="0" w:tplc="6CCC571A">
      <w:start w:val="1"/>
      <w:numFmt w:val="lowerLetter"/>
      <w:lvlText w:val="%1."/>
      <w:lvlJc w:val="left"/>
      <w:pPr>
        <w:ind w:left="720" w:hanging="360"/>
      </w:pPr>
      <w:rPr>
        <w:rFonts w:hint="default"/>
        <w:i w:val="0"/>
        <w:iCs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C789E"/>
    <w:multiLevelType w:val="hybridMultilevel"/>
    <w:tmpl w:val="340E4A50"/>
    <w:lvl w:ilvl="0" w:tplc="887EE1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5A1387"/>
    <w:multiLevelType w:val="hybridMultilevel"/>
    <w:tmpl w:val="3F24B41A"/>
    <w:lvl w:ilvl="0" w:tplc="9E5242A0">
      <w:start w:val="14"/>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D5E9F"/>
    <w:multiLevelType w:val="hybridMultilevel"/>
    <w:tmpl w:val="A8D68E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AC874E5"/>
    <w:multiLevelType w:val="hybridMultilevel"/>
    <w:tmpl w:val="17C8CE46"/>
    <w:lvl w:ilvl="0" w:tplc="C05C3B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DAD11CD"/>
    <w:multiLevelType w:val="hybridMultilevel"/>
    <w:tmpl w:val="096A6F88"/>
    <w:lvl w:ilvl="0" w:tplc="1D16158C">
      <w:start w:val="1"/>
      <w:numFmt w:val="lowerLetter"/>
      <w:lvlText w:val="%1."/>
      <w:lvlJc w:val="left"/>
      <w:pPr>
        <w:ind w:left="810" w:hanging="360"/>
      </w:pPr>
      <w:rPr>
        <w:rFonts w:hint="default"/>
        <w:b/>
        <w:u w:val="singl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32D70E44"/>
    <w:multiLevelType w:val="hybridMultilevel"/>
    <w:tmpl w:val="0C4AD83E"/>
    <w:lvl w:ilvl="0" w:tplc="0409000F">
      <w:start w:val="1"/>
      <w:numFmt w:val="decimal"/>
      <w:lvlText w:val="%1."/>
      <w:lvlJc w:val="left"/>
      <w:pPr>
        <w:ind w:left="1248" w:hanging="360"/>
      </w:pPr>
    </w:lvl>
    <w:lvl w:ilvl="1" w:tplc="04090019" w:tentative="1">
      <w:start w:val="1"/>
      <w:numFmt w:val="lowerLetter"/>
      <w:lvlText w:val="%2."/>
      <w:lvlJc w:val="left"/>
      <w:pPr>
        <w:ind w:left="1968" w:hanging="360"/>
      </w:pPr>
    </w:lvl>
    <w:lvl w:ilvl="2" w:tplc="0409001B" w:tentative="1">
      <w:start w:val="1"/>
      <w:numFmt w:val="lowerRoman"/>
      <w:lvlText w:val="%3."/>
      <w:lvlJc w:val="right"/>
      <w:pPr>
        <w:ind w:left="2688" w:hanging="180"/>
      </w:pPr>
    </w:lvl>
    <w:lvl w:ilvl="3" w:tplc="0409000F" w:tentative="1">
      <w:start w:val="1"/>
      <w:numFmt w:val="decimal"/>
      <w:lvlText w:val="%4."/>
      <w:lvlJc w:val="left"/>
      <w:pPr>
        <w:ind w:left="3408" w:hanging="360"/>
      </w:pPr>
    </w:lvl>
    <w:lvl w:ilvl="4" w:tplc="04090019" w:tentative="1">
      <w:start w:val="1"/>
      <w:numFmt w:val="lowerLetter"/>
      <w:lvlText w:val="%5."/>
      <w:lvlJc w:val="left"/>
      <w:pPr>
        <w:ind w:left="4128" w:hanging="360"/>
      </w:pPr>
    </w:lvl>
    <w:lvl w:ilvl="5" w:tplc="0409001B" w:tentative="1">
      <w:start w:val="1"/>
      <w:numFmt w:val="lowerRoman"/>
      <w:lvlText w:val="%6."/>
      <w:lvlJc w:val="right"/>
      <w:pPr>
        <w:ind w:left="4848" w:hanging="180"/>
      </w:pPr>
    </w:lvl>
    <w:lvl w:ilvl="6" w:tplc="0409000F" w:tentative="1">
      <w:start w:val="1"/>
      <w:numFmt w:val="decimal"/>
      <w:lvlText w:val="%7."/>
      <w:lvlJc w:val="left"/>
      <w:pPr>
        <w:ind w:left="5568" w:hanging="360"/>
      </w:pPr>
    </w:lvl>
    <w:lvl w:ilvl="7" w:tplc="04090019" w:tentative="1">
      <w:start w:val="1"/>
      <w:numFmt w:val="lowerLetter"/>
      <w:lvlText w:val="%8."/>
      <w:lvlJc w:val="left"/>
      <w:pPr>
        <w:ind w:left="6288" w:hanging="360"/>
      </w:pPr>
    </w:lvl>
    <w:lvl w:ilvl="8" w:tplc="0409001B" w:tentative="1">
      <w:start w:val="1"/>
      <w:numFmt w:val="lowerRoman"/>
      <w:lvlText w:val="%9."/>
      <w:lvlJc w:val="right"/>
      <w:pPr>
        <w:ind w:left="7008" w:hanging="180"/>
      </w:pPr>
    </w:lvl>
  </w:abstractNum>
  <w:abstractNum w:abstractNumId="12" w15:restartNumberingAfterBreak="0">
    <w:nsid w:val="36FA562C"/>
    <w:multiLevelType w:val="hybridMultilevel"/>
    <w:tmpl w:val="BD7264CA"/>
    <w:lvl w:ilvl="0" w:tplc="A614D1A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85F62C2"/>
    <w:multiLevelType w:val="hybridMultilevel"/>
    <w:tmpl w:val="E56841FA"/>
    <w:lvl w:ilvl="0" w:tplc="0409000F">
      <w:start w:val="1"/>
      <w:numFmt w:val="decimal"/>
      <w:lvlText w:val="%1."/>
      <w:lvlJc w:val="left"/>
      <w:pPr>
        <w:ind w:left="991" w:hanging="360"/>
      </w:pPr>
    </w:lvl>
    <w:lvl w:ilvl="1" w:tplc="04090019" w:tentative="1">
      <w:start w:val="1"/>
      <w:numFmt w:val="lowerLetter"/>
      <w:lvlText w:val="%2."/>
      <w:lvlJc w:val="left"/>
      <w:pPr>
        <w:ind w:left="1711" w:hanging="360"/>
      </w:pPr>
    </w:lvl>
    <w:lvl w:ilvl="2" w:tplc="0409001B" w:tentative="1">
      <w:start w:val="1"/>
      <w:numFmt w:val="lowerRoman"/>
      <w:lvlText w:val="%3."/>
      <w:lvlJc w:val="right"/>
      <w:pPr>
        <w:ind w:left="2431" w:hanging="180"/>
      </w:pPr>
    </w:lvl>
    <w:lvl w:ilvl="3" w:tplc="0409000F" w:tentative="1">
      <w:start w:val="1"/>
      <w:numFmt w:val="decimal"/>
      <w:lvlText w:val="%4."/>
      <w:lvlJc w:val="left"/>
      <w:pPr>
        <w:ind w:left="3151" w:hanging="360"/>
      </w:pPr>
    </w:lvl>
    <w:lvl w:ilvl="4" w:tplc="04090019" w:tentative="1">
      <w:start w:val="1"/>
      <w:numFmt w:val="lowerLetter"/>
      <w:lvlText w:val="%5."/>
      <w:lvlJc w:val="left"/>
      <w:pPr>
        <w:ind w:left="3871" w:hanging="360"/>
      </w:pPr>
    </w:lvl>
    <w:lvl w:ilvl="5" w:tplc="0409001B" w:tentative="1">
      <w:start w:val="1"/>
      <w:numFmt w:val="lowerRoman"/>
      <w:lvlText w:val="%6."/>
      <w:lvlJc w:val="right"/>
      <w:pPr>
        <w:ind w:left="4591" w:hanging="180"/>
      </w:pPr>
    </w:lvl>
    <w:lvl w:ilvl="6" w:tplc="0409000F" w:tentative="1">
      <w:start w:val="1"/>
      <w:numFmt w:val="decimal"/>
      <w:lvlText w:val="%7."/>
      <w:lvlJc w:val="left"/>
      <w:pPr>
        <w:ind w:left="5311" w:hanging="360"/>
      </w:pPr>
    </w:lvl>
    <w:lvl w:ilvl="7" w:tplc="04090019" w:tentative="1">
      <w:start w:val="1"/>
      <w:numFmt w:val="lowerLetter"/>
      <w:lvlText w:val="%8."/>
      <w:lvlJc w:val="left"/>
      <w:pPr>
        <w:ind w:left="6031" w:hanging="360"/>
      </w:pPr>
    </w:lvl>
    <w:lvl w:ilvl="8" w:tplc="0409001B" w:tentative="1">
      <w:start w:val="1"/>
      <w:numFmt w:val="lowerRoman"/>
      <w:lvlText w:val="%9."/>
      <w:lvlJc w:val="right"/>
      <w:pPr>
        <w:ind w:left="6751" w:hanging="180"/>
      </w:pPr>
    </w:lvl>
  </w:abstractNum>
  <w:abstractNum w:abstractNumId="14" w15:restartNumberingAfterBreak="0">
    <w:nsid w:val="3EA90994"/>
    <w:multiLevelType w:val="hybridMultilevel"/>
    <w:tmpl w:val="FDBE0FB4"/>
    <w:lvl w:ilvl="0" w:tplc="E17A81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F056B52"/>
    <w:multiLevelType w:val="hybridMultilevel"/>
    <w:tmpl w:val="A5E26F1A"/>
    <w:lvl w:ilvl="0" w:tplc="A60CCCF2">
      <w:start w:val="1"/>
      <w:numFmt w:val="lowerLetter"/>
      <w:lvlText w:val="%1."/>
      <w:lvlJc w:val="left"/>
      <w:pPr>
        <w:ind w:left="810" w:hanging="360"/>
      </w:pPr>
      <w:rPr>
        <w:rFonts w:hint="default"/>
        <w:b w:val="0"/>
        <w:bCs/>
        <w:i w:val="0"/>
        <w:i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45FB78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6877F6D"/>
    <w:multiLevelType w:val="hybridMultilevel"/>
    <w:tmpl w:val="8E025E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0FB79E2"/>
    <w:multiLevelType w:val="hybridMultilevel"/>
    <w:tmpl w:val="09A42CE2"/>
    <w:lvl w:ilvl="0" w:tplc="BE16E2D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167946"/>
    <w:multiLevelType w:val="hybridMultilevel"/>
    <w:tmpl w:val="EDEAA9F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61E10"/>
    <w:multiLevelType w:val="hybridMultilevel"/>
    <w:tmpl w:val="BB3EC712"/>
    <w:lvl w:ilvl="0" w:tplc="F9BC414E">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1" w15:restartNumberingAfterBreak="0">
    <w:nsid w:val="7B5F4A35"/>
    <w:multiLevelType w:val="hybridMultilevel"/>
    <w:tmpl w:val="BB02B28E"/>
    <w:lvl w:ilvl="0" w:tplc="B81E05EE">
      <w:start w:val="1"/>
      <w:numFmt w:val="lowerLetter"/>
      <w:lvlText w:val="%1."/>
      <w:lvlJc w:val="left"/>
      <w:pPr>
        <w:ind w:left="976" w:hanging="360"/>
      </w:pPr>
      <w:rPr>
        <w:rFonts w:hint="default"/>
      </w:rPr>
    </w:lvl>
    <w:lvl w:ilvl="1" w:tplc="04090019" w:tentative="1">
      <w:start w:val="1"/>
      <w:numFmt w:val="lowerLetter"/>
      <w:lvlText w:val="%2."/>
      <w:lvlJc w:val="left"/>
      <w:pPr>
        <w:ind w:left="1696" w:hanging="360"/>
      </w:pPr>
    </w:lvl>
    <w:lvl w:ilvl="2" w:tplc="0409001B" w:tentative="1">
      <w:start w:val="1"/>
      <w:numFmt w:val="lowerRoman"/>
      <w:lvlText w:val="%3."/>
      <w:lvlJc w:val="right"/>
      <w:pPr>
        <w:ind w:left="2416" w:hanging="180"/>
      </w:pPr>
    </w:lvl>
    <w:lvl w:ilvl="3" w:tplc="0409000F" w:tentative="1">
      <w:start w:val="1"/>
      <w:numFmt w:val="decimal"/>
      <w:lvlText w:val="%4."/>
      <w:lvlJc w:val="left"/>
      <w:pPr>
        <w:ind w:left="3136" w:hanging="360"/>
      </w:pPr>
    </w:lvl>
    <w:lvl w:ilvl="4" w:tplc="04090019" w:tentative="1">
      <w:start w:val="1"/>
      <w:numFmt w:val="lowerLetter"/>
      <w:lvlText w:val="%5."/>
      <w:lvlJc w:val="left"/>
      <w:pPr>
        <w:ind w:left="3856" w:hanging="360"/>
      </w:pPr>
    </w:lvl>
    <w:lvl w:ilvl="5" w:tplc="0409001B" w:tentative="1">
      <w:start w:val="1"/>
      <w:numFmt w:val="lowerRoman"/>
      <w:lvlText w:val="%6."/>
      <w:lvlJc w:val="right"/>
      <w:pPr>
        <w:ind w:left="4576" w:hanging="180"/>
      </w:pPr>
    </w:lvl>
    <w:lvl w:ilvl="6" w:tplc="0409000F" w:tentative="1">
      <w:start w:val="1"/>
      <w:numFmt w:val="decimal"/>
      <w:lvlText w:val="%7."/>
      <w:lvlJc w:val="left"/>
      <w:pPr>
        <w:ind w:left="5296" w:hanging="360"/>
      </w:pPr>
    </w:lvl>
    <w:lvl w:ilvl="7" w:tplc="04090019" w:tentative="1">
      <w:start w:val="1"/>
      <w:numFmt w:val="lowerLetter"/>
      <w:lvlText w:val="%8."/>
      <w:lvlJc w:val="left"/>
      <w:pPr>
        <w:ind w:left="6016" w:hanging="360"/>
      </w:pPr>
    </w:lvl>
    <w:lvl w:ilvl="8" w:tplc="0409001B" w:tentative="1">
      <w:start w:val="1"/>
      <w:numFmt w:val="lowerRoman"/>
      <w:lvlText w:val="%9."/>
      <w:lvlJc w:val="right"/>
      <w:pPr>
        <w:ind w:left="6736" w:hanging="180"/>
      </w:pPr>
    </w:lvl>
  </w:abstractNum>
  <w:num w:numId="1" w16cid:durableId="584652736">
    <w:abstractNumId w:val="21"/>
  </w:num>
  <w:num w:numId="2" w16cid:durableId="986128409">
    <w:abstractNumId w:val="1"/>
  </w:num>
  <w:num w:numId="3" w16cid:durableId="1487432016">
    <w:abstractNumId w:val="14"/>
  </w:num>
  <w:num w:numId="4" w16cid:durableId="1152328358">
    <w:abstractNumId w:val="15"/>
  </w:num>
  <w:num w:numId="5" w16cid:durableId="1449667071">
    <w:abstractNumId w:val="9"/>
  </w:num>
  <w:num w:numId="6" w16cid:durableId="667906404">
    <w:abstractNumId w:val="12"/>
  </w:num>
  <w:num w:numId="7" w16cid:durableId="397440545">
    <w:abstractNumId w:val="0"/>
  </w:num>
  <w:num w:numId="8" w16cid:durableId="1876579126">
    <w:abstractNumId w:val="3"/>
  </w:num>
  <w:num w:numId="9" w16cid:durableId="1931741254">
    <w:abstractNumId w:val="2"/>
  </w:num>
  <w:num w:numId="10" w16cid:durableId="146215037">
    <w:abstractNumId w:val="16"/>
  </w:num>
  <w:num w:numId="11" w16cid:durableId="1344087248">
    <w:abstractNumId w:val="20"/>
  </w:num>
  <w:num w:numId="12" w16cid:durableId="499931486">
    <w:abstractNumId w:val="13"/>
  </w:num>
  <w:num w:numId="13" w16cid:durableId="200022802">
    <w:abstractNumId w:val="11"/>
  </w:num>
  <w:num w:numId="14" w16cid:durableId="991982384">
    <w:abstractNumId w:val="17"/>
  </w:num>
  <w:num w:numId="15" w16cid:durableId="574822601">
    <w:abstractNumId w:val="10"/>
  </w:num>
  <w:num w:numId="16" w16cid:durableId="1460148509">
    <w:abstractNumId w:val="5"/>
  </w:num>
  <w:num w:numId="17" w16cid:durableId="83038363">
    <w:abstractNumId w:val="6"/>
  </w:num>
  <w:num w:numId="18" w16cid:durableId="146750133">
    <w:abstractNumId w:val="18"/>
  </w:num>
  <w:num w:numId="19" w16cid:durableId="1931355404">
    <w:abstractNumId w:val="19"/>
  </w:num>
  <w:num w:numId="20" w16cid:durableId="187374630">
    <w:abstractNumId w:val="4"/>
  </w:num>
  <w:num w:numId="21" w16cid:durableId="422652321">
    <w:abstractNumId w:val="7"/>
  </w:num>
  <w:num w:numId="22" w16cid:durableId="1550189628">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249"/>
    <w:rsid w:val="00000294"/>
    <w:rsid w:val="0000391A"/>
    <w:rsid w:val="000108B6"/>
    <w:rsid w:val="00023F13"/>
    <w:rsid w:val="00071468"/>
    <w:rsid w:val="000972E1"/>
    <w:rsid w:val="000B078C"/>
    <w:rsid w:val="000C5AAE"/>
    <w:rsid w:val="000D6C71"/>
    <w:rsid w:val="000E0AC5"/>
    <w:rsid w:val="000E12C2"/>
    <w:rsid w:val="000F5F70"/>
    <w:rsid w:val="00100429"/>
    <w:rsid w:val="00102F99"/>
    <w:rsid w:val="00110C64"/>
    <w:rsid w:val="00117EAF"/>
    <w:rsid w:val="0012115E"/>
    <w:rsid w:val="001221E6"/>
    <w:rsid w:val="00123754"/>
    <w:rsid w:val="00152A8A"/>
    <w:rsid w:val="0016344E"/>
    <w:rsid w:val="001754F7"/>
    <w:rsid w:val="0019648E"/>
    <w:rsid w:val="001C6B96"/>
    <w:rsid w:val="001F5063"/>
    <w:rsid w:val="001F5BFA"/>
    <w:rsid w:val="0021518C"/>
    <w:rsid w:val="00216808"/>
    <w:rsid w:val="002211E9"/>
    <w:rsid w:val="0023708E"/>
    <w:rsid w:val="00241BAF"/>
    <w:rsid w:val="002434A0"/>
    <w:rsid w:val="00263435"/>
    <w:rsid w:val="00267FE8"/>
    <w:rsid w:val="00272320"/>
    <w:rsid w:val="00280C03"/>
    <w:rsid w:val="002942FE"/>
    <w:rsid w:val="002A7E27"/>
    <w:rsid w:val="002C30E5"/>
    <w:rsid w:val="002D319D"/>
    <w:rsid w:val="002E6A67"/>
    <w:rsid w:val="002F0C87"/>
    <w:rsid w:val="00317566"/>
    <w:rsid w:val="0033177D"/>
    <w:rsid w:val="00331CCA"/>
    <w:rsid w:val="00332076"/>
    <w:rsid w:val="00340A50"/>
    <w:rsid w:val="00370A8A"/>
    <w:rsid w:val="00373836"/>
    <w:rsid w:val="00387C33"/>
    <w:rsid w:val="003920C0"/>
    <w:rsid w:val="00397DE2"/>
    <w:rsid w:val="003B1280"/>
    <w:rsid w:val="003B3D30"/>
    <w:rsid w:val="003C10D4"/>
    <w:rsid w:val="003D29BC"/>
    <w:rsid w:val="003F3FFB"/>
    <w:rsid w:val="00404846"/>
    <w:rsid w:val="0040571C"/>
    <w:rsid w:val="004058AA"/>
    <w:rsid w:val="00417410"/>
    <w:rsid w:val="00434B18"/>
    <w:rsid w:val="004361B0"/>
    <w:rsid w:val="0044138D"/>
    <w:rsid w:val="0045344C"/>
    <w:rsid w:val="00462A1B"/>
    <w:rsid w:val="00475516"/>
    <w:rsid w:val="0049015E"/>
    <w:rsid w:val="00496BA0"/>
    <w:rsid w:val="00496D4C"/>
    <w:rsid w:val="004A7EA3"/>
    <w:rsid w:val="004B1456"/>
    <w:rsid w:val="004B4E43"/>
    <w:rsid w:val="004B6EA9"/>
    <w:rsid w:val="004E58B2"/>
    <w:rsid w:val="004F49E7"/>
    <w:rsid w:val="004F7225"/>
    <w:rsid w:val="00536810"/>
    <w:rsid w:val="00541D2C"/>
    <w:rsid w:val="00551E25"/>
    <w:rsid w:val="00556C52"/>
    <w:rsid w:val="00564DF5"/>
    <w:rsid w:val="005A20D2"/>
    <w:rsid w:val="005A5763"/>
    <w:rsid w:val="005E48B1"/>
    <w:rsid w:val="005F1FFB"/>
    <w:rsid w:val="005F6F34"/>
    <w:rsid w:val="0060478F"/>
    <w:rsid w:val="0063796A"/>
    <w:rsid w:val="00645047"/>
    <w:rsid w:val="006452C8"/>
    <w:rsid w:val="0067146F"/>
    <w:rsid w:val="00693397"/>
    <w:rsid w:val="006969CF"/>
    <w:rsid w:val="006A1353"/>
    <w:rsid w:val="006B1B1A"/>
    <w:rsid w:val="006C1FEC"/>
    <w:rsid w:val="006C2C79"/>
    <w:rsid w:val="006C5807"/>
    <w:rsid w:val="006D1677"/>
    <w:rsid w:val="006E0049"/>
    <w:rsid w:val="006E2833"/>
    <w:rsid w:val="007139EC"/>
    <w:rsid w:val="00715BBF"/>
    <w:rsid w:val="00717B9D"/>
    <w:rsid w:val="00720FB3"/>
    <w:rsid w:val="00732EE3"/>
    <w:rsid w:val="00736EAC"/>
    <w:rsid w:val="00760226"/>
    <w:rsid w:val="00774636"/>
    <w:rsid w:val="00782CEB"/>
    <w:rsid w:val="00794FD6"/>
    <w:rsid w:val="007A0A76"/>
    <w:rsid w:val="007C077C"/>
    <w:rsid w:val="007C3980"/>
    <w:rsid w:val="007D0A78"/>
    <w:rsid w:val="007D21A1"/>
    <w:rsid w:val="0080011F"/>
    <w:rsid w:val="00801C1B"/>
    <w:rsid w:val="0080488B"/>
    <w:rsid w:val="00816152"/>
    <w:rsid w:val="00821A84"/>
    <w:rsid w:val="00824CC9"/>
    <w:rsid w:val="008327A0"/>
    <w:rsid w:val="00854F6C"/>
    <w:rsid w:val="008712E4"/>
    <w:rsid w:val="008808B4"/>
    <w:rsid w:val="008A2F27"/>
    <w:rsid w:val="008A7C31"/>
    <w:rsid w:val="008B0F1A"/>
    <w:rsid w:val="008C127B"/>
    <w:rsid w:val="008C7177"/>
    <w:rsid w:val="008C7596"/>
    <w:rsid w:val="008F04F2"/>
    <w:rsid w:val="008F3C0D"/>
    <w:rsid w:val="00900D49"/>
    <w:rsid w:val="00914CC8"/>
    <w:rsid w:val="00920A07"/>
    <w:rsid w:val="009227A2"/>
    <w:rsid w:val="0093755B"/>
    <w:rsid w:val="00942E7B"/>
    <w:rsid w:val="00953933"/>
    <w:rsid w:val="00956988"/>
    <w:rsid w:val="009578F5"/>
    <w:rsid w:val="009835F1"/>
    <w:rsid w:val="00987373"/>
    <w:rsid w:val="009A69A4"/>
    <w:rsid w:val="009C6301"/>
    <w:rsid w:val="009D0B79"/>
    <w:rsid w:val="009D32FC"/>
    <w:rsid w:val="009F695C"/>
    <w:rsid w:val="00A000D8"/>
    <w:rsid w:val="00A0751B"/>
    <w:rsid w:val="00A115E0"/>
    <w:rsid w:val="00A12FBD"/>
    <w:rsid w:val="00A226E9"/>
    <w:rsid w:val="00A24320"/>
    <w:rsid w:val="00A46226"/>
    <w:rsid w:val="00A51A4A"/>
    <w:rsid w:val="00A57261"/>
    <w:rsid w:val="00A72A35"/>
    <w:rsid w:val="00A92B26"/>
    <w:rsid w:val="00AC0CBF"/>
    <w:rsid w:val="00AF5DB4"/>
    <w:rsid w:val="00B02D74"/>
    <w:rsid w:val="00B15556"/>
    <w:rsid w:val="00B20E71"/>
    <w:rsid w:val="00B210B8"/>
    <w:rsid w:val="00B2773B"/>
    <w:rsid w:val="00B36051"/>
    <w:rsid w:val="00B41CE1"/>
    <w:rsid w:val="00B470B2"/>
    <w:rsid w:val="00B52869"/>
    <w:rsid w:val="00B73301"/>
    <w:rsid w:val="00B7682B"/>
    <w:rsid w:val="00B832D4"/>
    <w:rsid w:val="00B8692F"/>
    <w:rsid w:val="00BA2BBD"/>
    <w:rsid w:val="00BB0056"/>
    <w:rsid w:val="00BC3408"/>
    <w:rsid w:val="00BC44E0"/>
    <w:rsid w:val="00BC7D73"/>
    <w:rsid w:val="00BD362D"/>
    <w:rsid w:val="00C043E7"/>
    <w:rsid w:val="00C07E08"/>
    <w:rsid w:val="00C1047B"/>
    <w:rsid w:val="00C22249"/>
    <w:rsid w:val="00C26E95"/>
    <w:rsid w:val="00C57234"/>
    <w:rsid w:val="00C63B6C"/>
    <w:rsid w:val="00C71600"/>
    <w:rsid w:val="00C73D25"/>
    <w:rsid w:val="00C85D87"/>
    <w:rsid w:val="00CC1F79"/>
    <w:rsid w:val="00CC23A2"/>
    <w:rsid w:val="00CD1BE4"/>
    <w:rsid w:val="00CF7B2C"/>
    <w:rsid w:val="00D1453C"/>
    <w:rsid w:val="00D21ED4"/>
    <w:rsid w:val="00D22AE3"/>
    <w:rsid w:val="00D4241F"/>
    <w:rsid w:val="00D508C9"/>
    <w:rsid w:val="00D5271E"/>
    <w:rsid w:val="00D74681"/>
    <w:rsid w:val="00D7760E"/>
    <w:rsid w:val="00D800E9"/>
    <w:rsid w:val="00D803C3"/>
    <w:rsid w:val="00DB4F40"/>
    <w:rsid w:val="00DC34A6"/>
    <w:rsid w:val="00DD1BBA"/>
    <w:rsid w:val="00DE47B6"/>
    <w:rsid w:val="00DF3B25"/>
    <w:rsid w:val="00DF64E8"/>
    <w:rsid w:val="00E005C1"/>
    <w:rsid w:val="00E37FB0"/>
    <w:rsid w:val="00E51AE0"/>
    <w:rsid w:val="00E56BC2"/>
    <w:rsid w:val="00E717A9"/>
    <w:rsid w:val="00E72283"/>
    <w:rsid w:val="00E84B42"/>
    <w:rsid w:val="00E93B10"/>
    <w:rsid w:val="00E95C45"/>
    <w:rsid w:val="00EA04D1"/>
    <w:rsid w:val="00EA0E14"/>
    <w:rsid w:val="00ED032A"/>
    <w:rsid w:val="00ED1E0D"/>
    <w:rsid w:val="00EE4DED"/>
    <w:rsid w:val="00EE787B"/>
    <w:rsid w:val="00F331B0"/>
    <w:rsid w:val="00F44A0F"/>
    <w:rsid w:val="00F73C7D"/>
    <w:rsid w:val="00F74F5F"/>
    <w:rsid w:val="00F97075"/>
    <w:rsid w:val="00F97CD0"/>
    <w:rsid w:val="00FA6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8E1D7"/>
  <w15:docId w15:val="{87B7569E-EA80-4310-89F4-D76189DB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 w:line="248" w:lineRule="auto"/>
      <w:ind w:left="557" w:right="236"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0" w:line="249" w:lineRule="auto"/>
      <w:ind w:left="281" w:hanging="10"/>
      <w:outlineLvl w:val="0"/>
    </w:pPr>
    <w:rPr>
      <w:rFonts w:ascii="Times New Roman" w:eastAsia="Times New Roman" w:hAnsi="Times New Roman" w:cs="Times New Roman"/>
      <w:b/>
      <w:color w:val="000000"/>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paragraph" w:styleId="ListParagraph">
    <w:name w:val="List Paragraph"/>
    <w:basedOn w:val="Normal"/>
    <w:uiPriority w:val="34"/>
    <w:qFormat/>
    <w:rsid w:val="00760226"/>
    <w:pPr>
      <w:ind w:left="720"/>
      <w:contextualSpacing/>
    </w:pPr>
  </w:style>
  <w:style w:type="paragraph" w:styleId="NoSpacing">
    <w:name w:val="No Spacing"/>
    <w:uiPriority w:val="1"/>
    <w:qFormat/>
    <w:rsid w:val="006A1353"/>
    <w:pPr>
      <w:spacing w:after="0" w:line="240" w:lineRule="auto"/>
    </w:pPr>
    <w:rPr>
      <w:rFonts w:eastAsiaTheme="minorHAnsi"/>
      <w:kern w:val="0"/>
      <w:sz w:val="22"/>
      <w:szCs w:val="22"/>
      <w14:ligatures w14:val="none"/>
    </w:rPr>
  </w:style>
  <w:style w:type="paragraph" w:customStyle="1" w:styleId="Default">
    <w:name w:val="Default"/>
    <w:rsid w:val="006A1353"/>
    <w:pPr>
      <w:autoSpaceDE w:val="0"/>
      <w:autoSpaceDN w:val="0"/>
      <w:adjustRightInd w:val="0"/>
      <w:spacing w:after="0" w:line="240" w:lineRule="auto"/>
    </w:pPr>
    <w:rPr>
      <w:rFonts w:ascii="Times New Roman" w:eastAsiaTheme="minorHAnsi" w:hAnsi="Times New Roman" w:cs="Times New Roman"/>
      <w:color w:val="000000"/>
      <w:kern w:val="0"/>
      <w14:ligatures w14:val="none"/>
    </w:rPr>
  </w:style>
  <w:style w:type="character" w:styleId="Hyperlink">
    <w:name w:val="Hyperlink"/>
    <w:basedOn w:val="DefaultParagraphFont"/>
    <w:uiPriority w:val="99"/>
    <w:unhideWhenUsed/>
    <w:rsid w:val="002211E9"/>
    <w:rPr>
      <w:color w:val="467886" w:themeColor="hyperlink"/>
      <w:u w:val="single"/>
    </w:rPr>
  </w:style>
  <w:style w:type="character" w:styleId="UnresolvedMention">
    <w:name w:val="Unresolved Mention"/>
    <w:basedOn w:val="DefaultParagraphFont"/>
    <w:uiPriority w:val="99"/>
    <w:semiHidden/>
    <w:unhideWhenUsed/>
    <w:rsid w:val="002211E9"/>
    <w:rPr>
      <w:color w:val="605E5C"/>
      <w:shd w:val="clear" w:color="auto" w:fill="E1DFDD"/>
    </w:rPr>
  </w:style>
  <w:style w:type="paragraph" w:styleId="Title">
    <w:name w:val="Title"/>
    <w:basedOn w:val="Normal"/>
    <w:next w:val="Normal"/>
    <w:link w:val="TitleChar"/>
    <w:uiPriority w:val="10"/>
    <w:qFormat/>
    <w:rsid w:val="000C5AAE"/>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C5AA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095579">
      <w:bodyDiv w:val="1"/>
      <w:marLeft w:val="0"/>
      <w:marRight w:val="0"/>
      <w:marTop w:val="0"/>
      <w:marBottom w:val="0"/>
      <w:divBdr>
        <w:top w:val="none" w:sz="0" w:space="0" w:color="auto"/>
        <w:left w:val="none" w:sz="0" w:space="0" w:color="auto"/>
        <w:bottom w:val="none" w:sz="0" w:space="0" w:color="auto"/>
        <w:right w:val="none" w:sz="0" w:space="0" w:color="auto"/>
      </w:divBdr>
    </w:div>
    <w:div w:id="1717507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2881</TotalTime>
  <Pages>7</Pages>
  <Words>1993</Words>
  <Characters>11365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Mickey Bailey</dc:creator>
  <cp:keywords/>
  <dc:description/>
  <cp:lastModifiedBy>Mickey Bailey</cp:lastModifiedBy>
  <cp:revision>5</cp:revision>
  <dcterms:created xsi:type="dcterms:W3CDTF">2025-05-12T17:06:00Z</dcterms:created>
  <dcterms:modified xsi:type="dcterms:W3CDTF">2025-05-14T16:59:00Z</dcterms:modified>
</cp:coreProperties>
</file>